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1E2C" w:rsidRPr="00043FE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E2C" w:rsidRPr="00B47209" w:rsidRDefault="005764ED" w:rsidP="00171E7B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8"/>
                <w:szCs w:val="28"/>
                <w:lang w:val="bg-BG"/>
              </w:rPr>
            </w:pPr>
            <w:r w:rsidRPr="00B47209">
              <w:rPr>
                <w:rFonts w:ascii="Arial Narrow" w:hAnsi="Arial Narrow"/>
                <w:smallCaps/>
                <w:spacing w:val="40"/>
                <w:sz w:val="28"/>
                <w:szCs w:val="28"/>
                <w:lang w:val="bg-BG"/>
              </w:rPr>
              <w:t>ТВОРЧЕСКА АВТОБИОГРАФИЯ</w:t>
            </w:r>
          </w:p>
          <w:p w:rsidR="005764ED" w:rsidRPr="00B47209" w:rsidRDefault="005764ED" w:rsidP="005764ED">
            <w:pPr>
              <w:pStyle w:val="Aaoeeu"/>
              <w:rPr>
                <w:rFonts w:ascii="Arial Narrow" w:hAnsi="Arial Narrow"/>
                <w:sz w:val="28"/>
                <w:szCs w:val="28"/>
                <w:lang w:val="bg-BG"/>
              </w:rPr>
            </w:pPr>
          </w:p>
          <w:p w:rsidR="00D11E2C" w:rsidRPr="00B47209" w:rsidRDefault="00D11E2C">
            <w:pPr>
              <w:pStyle w:val="Aaoeeu"/>
              <w:jc w:val="right"/>
              <w:rPr>
                <w:rFonts w:ascii="Arial Narrow" w:hAnsi="Arial Narrow"/>
                <w:sz w:val="28"/>
                <w:szCs w:val="28"/>
                <w:lang w:val="bg-BG"/>
              </w:rPr>
            </w:pPr>
          </w:p>
        </w:tc>
      </w:tr>
      <w:tr w:rsidR="00D11E2C" w:rsidRPr="00043FE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1116A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page">
                        <wp:posOffset>2514600</wp:posOffset>
                      </wp:positionH>
                      <wp:positionV relativeFrom="page">
                        <wp:posOffset>1609725</wp:posOffset>
                      </wp:positionV>
                      <wp:extent cx="0" cy="8267700"/>
                      <wp:effectExtent l="9525" t="9525" r="952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6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126.75pt" to="198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Fz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" o:allowincell="f">
                      <w10:wrap anchorx="page" anchory="page"/>
                    </v:line>
                  </w:pict>
                </mc:Fallback>
              </mc:AlternateContent>
            </w:r>
            <w:r w:rsidR="00D11E2C" w:rsidRPr="00043FE1">
              <w:rPr>
                <w:rFonts w:ascii="Arial" w:hAnsi="Arial" w:cs="Arial"/>
                <w:smallCaps/>
                <w:sz w:val="22"/>
                <w:szCs w:val="22"/>
                <w:lang w:val="bg-BG"/>
              </w:rPr>
              <w:t>Лични данни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i/>
                <w:lang w:val="bg-BG"/>
              </w:rPr>
            </w:pPr>
            <w:r w:rsidRPr="00043FE1">
              <w:rPr>
                <w:rFonts w:ascii="Arial Narrow" w:hAnsi="Arial Narrow"/>
                <w:b w:val="0"/>
                <w:i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9703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bg-BG"/>
              </w:rPr>
            </w:pPr>
            <w:r w:rsidRPr="00043FE1">
              <w:rPr>
                <w:rFonts w:ascii="Arial Narrow" w:hAnsi="Arial Narrow"/>
                <w:b/>
                <w:lang w:val="bg-BG"/>
              </w:rPr>
              <w:t>Анастасия Райкова Станчева - Вълчева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i/>
                <w:lang w:val="bg-BG"/>
              </w:rPr>
            </w:pPr>
            <w:proofErr w:type="spellStart"/>
            <w:r w:rsidRPr="00043FE1">
              <w:rPr>
                <w:rFonts w:ascii="Arial Narrow" w:hAnsi="Arial Narrow"/>
                <w:b w:val="0"/>
                <w:i/>
                <w:lang w:val="bg-BG"/>
              </w:rPr>
              <w:t>E</w:t>
            </w:r>
            <w:proofErr w:type="spellEnd"/>
            <w:r w:rsidRPr="00043FE1">
              <w:rPr>
                <w:rFonts w:ascii="Arial Narrow" w:hAnsi="Arial Narrow"/>
                <w:b w:val="0"/>
                <w:i/>
                <w:lang w:val="bg-BG"/>
              </w:rPr>
              <w:t>-</w:t>
            </w:r>
            <w:proofErr w:type="spellStart"/>
            <w:r w:rsidRPr="00043FE1">
              <w:rPr>
                <w:rFonts w:ascii="Arial Narrow" w:hAnsi="Arial Narrow"/>
                <w:b w:val="0"/>
                <w:i/>
                <w:lang w:val="bg-BG"/>
              </w:rPr>
              <w:t>mail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8D3C5A" w:rsidP="008D3C5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bg-BG"/>
              </w:rPr>
            </w:pPr>
            <w:hyperlink r:id="rId9" w:history="1">
              <w:r w:rsidRPr="00043FE1">
                <w:rPr>
                  <w:rStyle w:val="Hyperlink"/>
                  <w:rFonts w:ascii="Arial Narrow" w:hAnsi="Arial Narrow"/>
                </w:rPr>
                <w:t>a</w:t>
              </w:r>
              <w:r w:rsidRPr="00043FE1">
                <w:rPr>
                  <w:rStyle w:val="Hyperlink"/>
                  <w:rFonts w:ascii="Arial Narrow" w:hAnsi="Arial Narrow"/>
                  <w:lang w:val="bg-BG"/>
                </w:rPr>
                <w:t>.</w:t>
              </w:r>
              <w:r w:rsidRPr="00043FE1">
                <w:rPr>
                  <w:rStyle w:val="Hyperlink"/>
                  <w:rFonts w:ascii="Arial Narrow" w:hAnsi="Arial Narrow"/>
                </w:rPr>
                <w:t>stancheva</w:t>
              </w:r>
              <w:r w:rsidRPr="00043FE1">
                <w:rPr>
                  <w:rStyle w:val="Hyperlink"/>
                  <w:rFonts w:ascii="Arial Narrow" w:hAnsi="Arial Narrow"/>
                  <w:lang w:val="bg-BG"/>
                </w:rPr>
                <w:t>@</w:t>
              </w:r>
              <w:r w:rsidRPr="00043FE1">
                <w:rPr>
                  <w:rStyle w:val="Hyperlink"/>
                  <w:rFonts w:ascii="Arial Narrow" w:hAnsi="Arial Narrow"/>
                </w:rPr>
                <w:t>ue</w:t>
              </w:r>
              <w:r w:rsidRPr="00043FE1">
                <w:rPr>
                  <w:rStyle w:val="Hyperlink"/>
                  <w:rFonts w:ascii="Arial Narrow" w:hAnsi="Arial Narrow"/>
                  <w:lang w:val="bg-BG"/>
                </w:rPr>
                <w:t>-</w:t>
              </w:r>
              <w:r w:rsidRPr="00043FE1">
                <w:rPr>
                  <w:rStyle w:val="Hyperlink"/>
                  <w:rFonts w:ascii="Arial Narrow" w:hAnsi="Arial Narrow"/>
                </w:rPr>
                <w:t>varna</w:t>
              </w:r>
              <w:r w:rsidRPr="00043FE1">
                <w:rPr>
                  <w:rStyle w:val="Hyperlink"/>
                  <w:rFonts w:ascii="Arial Narrow" w:hAnsi="Arial Narrow"/>
                  <w:lang w:val="bg-BG"/>
                </w:rPr>
                <w:t>.</w:t>
              </w:r>
              <w:proofErr w:type="spellStart"/>
              <w:r w:rsidRPr="00043FE1">
                <w:rPr>
                  <w:rStyle w:val="Hyperlink"/>
                  <w:rFonts w:ascii="Arial Narrow" w:hAnsi="Arial Narrow"/>
                </w:rPr>
                <w:t>bg</w:t>
              </w:r>
              <w:proofErr w:type="spellEnd"/>
            </w:hyperlink>
          </w:p>
        </w:tc>
      </w:tr>
      <w:tr w:rsidR="008D3C5A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3C5A" w:rsidRPr="00043FE1" w:rsidRDefault="008D3C5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i/>
                <w:lang w:val="bg-BG"/>
              </w:rPr>
            </w:pPr>
            <w:r w:rsidRPr="00043FE1">
              <w:rPr>
                <w:rFonts w:ascii="Arial Narrow" w:hAnsi="Arial Narrow"/>
                <w:b w:val="0"/>
                <w:i/>
                <w:lang w:val="bg-BG"/>
              </w:rPr>
              <w:t>служ. тел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3C5A" w:rsidRPr="00043FE1" w:rsidRDefault="008D3C5A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3C5A" w:rsidRPr="00043FE1" w:rsidRDefault="005A35F3" w:rsidP="008D3C5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bg-BG"/>
              </w:rPr>
            </w:pPr>
            <w:r w:rsidRPr="00043FE1">
              <w:rPr>
                <w:rFonts w:ascii="Arial Narrow" w:hAnsi="Arial Narrow"/>
                <w:lang w:val="bg-BG"/>
              </w:rPr>
              <w:t>0882 164 728</w:t>
            </w:r>
          </w:p>
        </w:tc>
      </w:tr>
    </w:tbl>
    <w:p w:rsidR="00D11E2C" w:rsidRPr="00043FE1" w:rsidRDefault="00D11E2C">
      <w:pPr>
        <w:pStyle w:val="Aaoeeu"/>
        <w:widowControl/>
        <w:spacing w:before="120"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764ED" w:rsidRPr="00043FE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5764ED" w:rsidP="005764E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bg-BG"/>
              </w:rPr>
            </w:pPr>
            <w:r w:rsidRPr="00043FE1">
              <w:rPr>
                <w:rFonts w:ascii="Arial" w:hAnsi="Arial" w:cs="Arial"/>
                <w:smallCaps/>
                <w:sz w:val="22"/>
                <w:szCs w:val="22"/>
                <w:lang w:val="bg-BG"/>
              </w:rPr>
              <w:t>Образование</w:t>
            </w:r>
          </w:p>
          <w:p w:rsidR="005764ED" w:rsidRPr="00043FE1" w:rsidRDefault="005764ED" w:rsidP="005764ED">
            <w:pPr>
              <w:pStyle w:val="Aeeaoaeaa1"/>
              <w:widowControl/>
              <w:rPr>
                <w:rFonts w:ascii="Arial Narrow" w:hAnsi="Arial Narrow"/>
                <w:smallCaps/>
                <w:lang w:val="bg-BG"/>
              </w:rPr>
            </w:pPr>
            <w:r w:rsidRPr="00043FE1">
              <w:rPr>
                <w:rFonts w:ascii="Arial Narrow" w:hAnsi="Arial Narrow"/>
                <w:smallCaps/>
                <w:lang w:val="bg-BG"/>
              </w:rPr>
              <w:t xml:space="preserve"> </w:t>
            </w:r>
          </w:p>
        </w:tc>
      </w:tr>
      <w:tr w:rsidR="005764E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i w:val="0"/>
                <w:sz w:val="20"/>
                <w:lang w:val="bg-BG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6C5DD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ru-RU"/>
              </w:rPr>
              <w:t>1970 - 1975</w:t>
            </w:r>
          </w:p>
        </w:tc>
      </w:tr>
      <w:tr w:rsidR="005764E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Име на обучаващата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6C5DD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Икономически университет - Варна</w:t>
            </w:r>
          </w:p>
        </w:tc>
      </w:tr>
      <w:tr w:rsidR="005764E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Придобита степен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6C5DD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магистър, информатика</w:t>
            </w:r>
          </w:p>
        </w:tc>
      </w:tr>
    </w:tbl>
    <w:p w:rsidR="005764ED" w:rsidRPr="00043FE1" w:rsidRDefault="005764ED" w:rsidP="005764E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764E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6C5DD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1984 - 1987</w:t>
            </w:r>
          </w:p>
        </w:tc>
      </w:tr>
      <w:tr w:rsidR="005764E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Име на обучаващата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6C5DD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Икономически университет - Варна</w:t>
            </w:r>
          </w:p>
        </w:tc>
      </w:tr>
      <w:tr w:rsidR="005764E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Придобита степен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5764E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64ED" w:rsidRPr="00043FE1" w:rsidRDefault="006C5DD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доктор, 05.02.20 </w:t>
            </w:r>
            <w:r w:rsidR="000E4186" w:rsidRPr="00043FE1">
              <w:rPr>
                <w:rFonts w:ascii="Arial Narrow" w:hAnsi="Arial Narrow"/>
                <w:i w:val="0"/>
                <w:sz w:val="20"/>
                <w:lang w:val="bg-BG"/>
              </w:rPr>
              <w:t>„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Социално управление”</w:t>
            </w:r>
          </w:p>
        </w:tc>
      </w:tr>
    </w:tbl>
    <w:p w:rsidR="005764ED" w:rsidRPr="00043FE1" w:rsidRDefault="005764ED" w:rsidP="005764ED">
      <w:pPr>
        <w:pStyle w:val="Aaoeeu"/>
        <w:widowControl/>
        <w:rPr>
          <w:rFonts w:ascii="Arial Narrow" w:hAnsi="Arial Narrow"/>
          <w:lang w:val="bg-BG"/>
        </w:rPr>
      </w:pPr>
    </w:p>
    <w:p w:rsidR="00D11E2C" w:rsidRPr="00043FE1" w:rsidRDefault="00D11E2C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 w:rsidP="005764E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bg-BG"/>
              </w:rPr>
            </w:pPr>
            <w:r w:rsidRPr="00043FE1">
              <w:rPr>
                <w:rFonts w:ascii="Arial" w:hAnsi="Arial" w:cs="Arial"/>
                <w:smallCaps/>
                <w:sz w:val="22"/>
                <w:szCs w:val="22"/>
                <w:lang w:val="bg-BG"/>
              </w:rPr>
              <w:t>Професионал</w:t>
            </w:r>
            <w:r w:rsidR="005764ED" w:rsidRPr="00043FE1">
              <w:rPr>
                <w:rFonts w:ascii="Arial" w:hAnsi="Arial" w:cs="Arial"/>
                <w:smallCaps/>
                <w:sz w:val="22"/>
                <w:szCs w:val="22"/>
                <w:lang w:val="bg-BG"/>
              </w:rPr>
              <w:t>но развитие</w:t>
            </w:r>
          </w:p>
        </w:tc>
      </w:tr>
    </w:tbl>
    <w:p w:rsidR="00D11E2C" w:rsidRPr="00043FE1" w:rsidRDefault="00D11E2C">
      <w:pPr>
        <w:pStyle w:val="Aaoeeu"/>
        <w:widowControl/>
        <w:jc w:val="both"/>
        <w:rPr>
          <w:rFonts w:ascii="Arial Narrow" w:hAnsi="Arial Narrow"/>
          <w:lang w:val="bg-BG"/>
        </w:rPr>
      </w:pPr>
      <w:r w:rsidRPr="00043FE1">
        <w:rPr>
          <w:rFonts w:ascii="Arial Narrow" w:hAnsi="Arial Narrow"/>
          <w:b/>
          <w:lang w:val="bg-BG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BA3B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043FE1">
              <w:rPr>
                <w:rFonts w:ascii="Arial Narrow" w:hAnsi="Arial Narrow"/>
                <w:i w:val="0"/>
                <w:sz w:val="20"/>
              </w:rPr>
              <w:t>1975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35212E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BA3B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Териториален изчислителен център – Стара Загора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Заемана позиция</w:t>
            </w:r>
          </w:p>
          <w:p w:rsidR="00D11E2C" w:rsidRPr="00043FE1" w:rsidRDefault="00D11E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BA3B2B" w:rsidP="005764E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проектант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BA3B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1975 – 1995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35212E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BA3B2B" w:rsidP="00BA3B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Икономически университет - Варна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Заемана позиция</w:t>
            </w:r>
          </w:p>
          <w:p w:rsidR="00D11E2C" w:rsidRPr="00043FE1" w:rsidRDefault="00D11E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BA3B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асистент, ст. асистент, гл. асистент по управленски дисциплини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BA3B2B" w:rsidP="005A3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1995 – </w:t>
            </w:r>
            <w:r w:rsidR="005A35F3" w:rsidRPr="00043FE1">
              <w:rPr>
                <w:rFonts w:ascii="Arial Narrow" w:hAnsi="Arial Narrow"/>
                <w:i w:val="0"/>
                <w:sz w:val="20"/>
                <w:lang w:val="bg-BG"/>
              </w:rPr>
              <w:t>2012</w:t>
            </w:r>
          </w:p>
        </w:tc>
      </w:tr>
      <w:tr w:rsidR="00BA3B2B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3B2B" w:rsidRPr="00043FE1" w:rsidRDefault="00BA3B2B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3B2B" w:rsidRPr="00043FE1" w:rsidRDefault="00BA3B2B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A3B2B" w:rsidRPr="00043FE1" w:rsidRDefault="00BA3B2B" w:rsidP="003E138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Икономически университет - Варна</w:t>
            </w:r>
          </w:p>
        </w:tc>
      </w:tr>
      <w:tr w:rsidR="00BA3B2B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3B2B" w:rsidRPr="00043FE1" w:rsidRDefault="00BA3B2B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Заемана позиция</w:t>
            </w:r>
          </w:p>
          <w:p w:rsidR="00BA3B2B" w:rsidRPr="00043FE1" w:rsidRDefault="00BA3B2B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3B2B" w:rsidRPr="00043FE1" w:rsidRDefault="00BA3B2B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A3B2B" w:rsidRPr="00043FE1" w:rsidRDefault="00BA3B2B" w:rsidP="000E41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Доцент по 05.02.20 Социално управление (</w:t>
            </w:r>
            <w:r w:rsidR="000E4186" w:rsidRPr="00043FE1">
              <w:rPr>
                <w:rFonts w:ascii="Arial Narrow" w:hAnsi="Arial Narrow"/>
                <w:i w:val="0"/>
                <w:sz w:val="20"/>
                <w:lang w:val="bg-BG"/>
              </w:rPr>
              <w:t>Р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азвитие на организациите)</w:t>
            </w:r>
          </w:p>
        </w:tc>
      </w:tr>
      <w:tr w:rsidR="005A35F3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0E41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5A35F3" w:rsidRPr="00043FE1" w:rsidTr="0065232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2012 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– до сега</w:t>
            </w:r>
          </w:p>
        </w:tc>
      </w:tr>
      <w:tr w:rsidR="005A35F3" w:rsidRPr="00043FE1" w:rsidTr="0065232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Икономически университет - Варна</w:t>
            </w:r>
          </w:p>
        </w:tc>
      </w:tr>
      <w:tr w:rsidR="005A35F3" w:rsidRPr="00043FE1" w:rsidTr="0065232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Заемана позиция</w:t>
            </w:r>
          </w:p>
          <w:p w:rsidR="005A35F3" w:rsidRPr="00043FE1" w:rsidRDefault="005A35F3" w:rsidP="0065232C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6523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35F3" w:rsidRPr="00043FE1" w:rsidRDefault="005A35F3" w:rsidP="005A35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Професор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по Социално управление (Развитие на организациите)</w:t>
            </w:r>
          </w:p>
        </w:tc>
      </w:tr>
    </w:tbl>
    <w:p w:rsidR="0035212E" w:rsidRPr="00043FE1" w:rsidRDefault="0035212E" w:rsidP="0035212E">
      <w:pPr>
        <w:pStyle w:val="Aaoeeu"/>
        <w:widowControl/>
        <w:rPr>
          <w:rFonts w:ascii="Arial Narrow" w:hAnsi="Arial Narrow"/>
          <w:lang w:val="ru-RU"/>
        </w:rPr>
      </w:pPr>
    </w:p>
    <w:p w:rsidR="0035212E" w:rsidRPr="00043FE1" w:rsidRDefault="0035212E" w:rsidP="0035212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212E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35212E" w:rsidP="0035212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bg-BG"/>
              </w:rPr>
            </w:pPr>
            <w:r w:rsidRPr="00043FE1">
              <w:rPr>
                <w:rFonts w:ascii="Arial" w:hAnsi="Arial" w:cs="Arial"/>
                <w:smallCaps/>
                <w:sz w:val="22"/>
                <w:szCs w:val="22"/>
                <w:lang w:val="bg-BG"/>
              </w:rPr>
              <w:t>Преподавателска дейност</w:t>
            </w:r>
          </w:p>
        </w:tc>
      </w:tr>
    </w:tbl>
    <w:p w:rsidR="0035212E" w:rsidRPr="00043FE1" w:rsidRDefault="0035212E" w:rsidP="0035212E">
      <w:pPr>
        <w:pStyle w:val="Aaoeeu"/>
        <w:widowControl/>
        <w:jc w:val="both"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5116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Преподавани</w:t>
            </w:r>
          </w:p>
          <w:p w:rsidR="00BC5116" w:rsidRPr="00043FE1" w:rsidRDefault="00BC5116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 xml:space="preserve"> дисциплини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3E1382">
            <w:pPr>
              <w:pStyle w:val="Heading1"/>
              <w:rPr>
                <w:szCs w:val="20"/>
              </w:rPr>
            </w:pPr>
            <w:r w:rsidRPr="00043FE1">
              <w:rPr>
                <w:szCs w:val="20"/>
              </w:rPr>
              <w:t>В бакалавърската степен</w:t>
            </w:r>
          </w:p>
          <w:p w:rsidR="00BC5116" w:rsidRPr="00043FE1" w:rsidRDefault="00BC5116" w:rsidP="00BC5116">
            <w:pPr>
              <w:numPr>
                <w:ilvl w:val="0"/>
                <w:numId w:val="7"/>
              </w:numPr>
              <w:tabs>
                <w:tab w:val="clear" w:pos="720"/>
              </w:tabs>
              <w:spacing w:before="20" w:after="20"/>
              <w:ind w:left="373"/>
              <w:rPr>
                <w:rFonts w:ascii="Arial Narrow" w:hAnsi="Arial Narrow"/>
                <w:i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/>
                <w:iCs/>
                <w:sz w:val="20"/>
                <w:szCs w:val="20"/>
                <w:lang w:val="bg-BG"/>
              </w:rPr>
              <w:t>Основи на управлението</w:t>
            </w:r>
          </w:p>
          <w:p w:rsidR="00BC5116" w:rsidRPr="00043FE1" w:rsidRDefault="00BC5116" w:rsidP="00BC5116">
            <w:pPr>
              <w:numPr>
                <w:ilvl w:val="0"/>
                <w:numId w:val="7"/>
              </w:numPr>
              <w:tabs>
                <w:tab w:val="clear" w:pos="720"/>
              </w:tabs>
              <w:spacing w:before="20" w:after="20"/>
              <w:ind w:left="373"/>
              <w:rPr>
                <w:rFonts w:ascii="Arial Narrow" w:hAnsi="Arial Narrow"/>
                <w:i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/>
                <w:iCs/>
                <w:sz w:val="20"/>
                <w:szCs w:val="20"/>
                <w:lang w:val="bg-BG"/>
              </w:rPr>
              <w:t>Организация на управленската дейност</w:t>
            </w:r>
          </w:p>
          <w:p w:rsidR="00BC5116" w:rsidRPr="00043FE1" w:rsidRDefault="00BC5116" w:rsidP="003E1382">
            <w:pPr>
              <w:spacing w:before="20" w:after="20"/>
              <w:ind w:left="13"/>
              <w:rPr>
                <w:rFonts w:ascii="Arial Narrow" w:hAnsi="Arial Narrow"/>
                <w:i/>
                <w:iCs/>
                <w:sz w:val="20"/>
                <w:szCs w:val="20"/>
                <w:lang w:val="el-GR"/>
              </w:rPr>
            </w:pPr>
          </w:p>
          <w:p w:rsidR="00BC5116" w:rsidRPr="00043FE1" w:rsidRDefault="00BC5116" w:rsidP="003E1382">
            <w:pPr>
              <w:pStyle w:val="Heading1"/>
              <w:rPr>
                <w:szCs w:val="20"/>
              </w:rPr>
            </w:pPr>
            <w:r w:rsidRPr="00043FE1">
              <w:rPr>
                <w:szCs w:val="20"/>
              </w:rPr>
              <w:t xml:space="preserve">В магистърската степен </w:t>
            </w:r>
          </w:p>
          <w:p w:rsidR="00BC5116" w:rsidRPr="00043FE1" w:rsidRDefault="00BC5116" w:rsidP="00BC5116">
            <w:pPr>
              <w:pStyle w:val="OiaeaeiYiio2"/>
              <w:widowControl/>
              <w:numPr>
                <w:ilvl w:val="0"/>
                <w:numId w:val="7"/>
              </w:numPr>
              <w:tabs>
                <w:tab w:val="clear" w:pos="720"/>
              </w:tabs>
              <w:spacing w:before="20" w:after="20"/>
              <w:ind w:left="373"/>
              <w:jc w:val="left"/>
              <w:rPr>
                <w:rFonts w:ascii="Arial Narrow" w:hAnsi="Arial Narrow"/>
                <w:iCs/>
                <w:sz w:val="20"/>
                <w:lang w:val="el-GR"/>
              </w:rPr>
            </w:pPr>
            <w:r w:rsidRPr="00043FE1">
              <w:rPr>
                <w:rFonts w:ascii="Arial Narrow" w:hAnsi="Arial Narrow"/>
                <w:iCs/>
                <w:sz w:val="20"/>
                <w:lang w:val="bg-BG"/>
              </w:rPr>
              <w:t xml:space="preserve">Управление на проекти </w:t>
            </w:r>
          </w:p>
          <w:p w:rsidR="00BC5116" w:rsidRPr="00043FE1" w:rsidRDefault="00BC5116" w:rsidP="00BC5116">
            <w:pPr>
              <w:pStyle w:val="OiaeaeiYiio2"/>
              <w:widowControl/>
              <w:numPr>
                <w:ilvl w:val="0"/>
                <w:numId w:val="7"/>
              </w:numPr>
              <w:tabs>
                <w:tab w:val="clear" w:pos="720"/>
              </w:tabs>
              <w:spacing w:before="20" w:after="20"/>
              <w:ind w:left="373"/>
              <w:jc w:val="left"/>
              <w:rPr>
                <w:rFonts w:ascii="Arial Narrow" w:hAnsi="Arial Narrow"/>
                <w:iCs/>
                <w:sz w:val="20"/>
                <w:lang w:val="el-GR"/>
              </w:rPr>
            </w:pPr>
            <w:r w:rsidRPr="00043FE1">
              <w:rPr>
                <w:rFonts w:ascii="Arial Narrow" w:hAnsi="Arial Narrow"/>
                <w:iCs/>
                <w:sz w:val="20"/>
                <w:lang w:val="bg-BG"/>
              </w:rPr>
              <w:t>Управленски контрол</w:t>
            </w:r>
            <w:r w:rsidR="0004596B" w:rsidRPr="00043FE1">
              <w:rPr>
                <w:rFonts w:ascii="Arial Narrow" w:hAnsi="Arial Narrow"/>
                <w:iCs/>
                <w:sz w:val="20"/>
                <w:lang w:val="bg-BG"/>
              </w:rPr>
              <w:t xml:space="preserve"> </w:t>
            </w:r>
          </w:p>
          <w:p w:rsidR="0004596B" w:rsidRPr="00043FE1" w:rsidRDefault="0004596B" w:rsidP="000459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Cs/>
                <w:sz w:val="20"/>
                <w:lang w:val="el-GR"/>
              </w:rPr>
            </w:pPr>
            <w:r w:rsidRPr="00043FE1">
              <w:rPr>
                <w:rFonts w:ascii="Arial Narrow" w:hAnsi="Arial Narrow"/>
                <w:iCs/>
                <w:sz w:val="20"/>
                <w:lang w:val="bg-BG"/>
              </w:rPr>
              <w:t>и други</w:t>
            </w:r>
          </w:p>
        </w:tc>
      </w:tr>
      <w:tr w:rsidR="00BC5116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35212E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CC7EBA" w:rsidRPr="00043FE1" w:rsidRDefault="00CC7EBA">
      <w:pPr>
        <w:rPr>
          <w:rFonts w:ascii="Arial Narrow" w:hAnsi="Arial Narrow"/>
          <w:sz w:val="20"/>
          <w:szCs w:val="20"/>
        </w:rPr>
      </w:pPr>
      <w:r w:rsidRPr="00043FE1">
        <w:rPr>
          <w:rFonts w:ascii="Arial Narrow" w:hAnsi="Arial Narrow"/>
          <w:i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5116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1116AF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>
              <w:rPr>
                <w:rFonts w:ascii="Arial Narrow" w:hAnsi="Arial Narrow"/>
                <w:b/>
                <w:noProof/>
                <w:sz w:val="20"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page">
                        <wp:posOffset>2533650</wp:posOffset>
                      </wp:positionH>
                      <wp:positionV relativeFrom="page">
                        <wp:posOffset>623570</wp:posOffset>
                      </wp:positionV>
                      <wp:extent cx="0" cy="9082405"/>
                      <wp:effectExtent l="9525" t="13970" r="9525" b="9525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8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5pt,49.1pt" to="199.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8TEQ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BC5116" w:rsidRPr="00043FE1">
              <w:rPr>
                <w:rFonts w:ascii="Arial Narrow" w:hAnsi="Arial Narrow"/>
                <w:bCs/>
                <w:sz w:val="20"/>
                <w:lang w:val="bg-BG"/>
              </w:rPr>
              <w:t>Работа със студенти и докторанти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043FE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- Ръководство на </w:t>
            </w:r>
            <w:r w:rsidR="00CC7EBA" w:rsidRPr="00043FE1">
              <w:rPr>
                <w:rFonts w:ascii="Arial Narrow" w:hAnsi="Arial Narrow"/>
                <w:i w:val="0"/>
                <w:sz w:val="20"/>
                <w:lang w:val="ru-RU"/>
              </w:rPr>
              <w:t>4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докторанти, </w:t>
            </w:r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2 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успешно защити</w:t>
            </w:r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>ха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дисертацията си</w:t>
            </w:r>
          </w:p>
        </w:tc>
      </w:tr>
      <w:tr w:rsidR="00BC5116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4186" w:rsidRPr="00043FE1" w:rsidRDefault="000E4186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BC5116" w:rsidRPr="00043FE1" w:rsidRDefault="00BC5116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- Ръководство на </w:t>
            </w:r>
            <w:r w:rsidR="008E555A"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десетки 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студенти в магистърската степен за разработване на магистърските тези</w:t>
            </w:r>
          </w:p>
          <w:p w:rsidR="000E4186" w:rsidRPr="00043FE1" w:rsidRDefault="000E4186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BC5116" w:rsidRPr="00043FE1" w:rsidRDefault="00BC5116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- Рецензии на дипломни работи от студенти в магистърската и в бакалавърската степен</w:t>
            </w:r>
          </w:p>
        </w:tc>
      </w:tr>
      <w:tr w:rsidR="00FE54DE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54DE" w:rsidRPr="00043FE1" w:rsidRDefault="00FE54DE" w:rsidP="002A66E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4DE" w:rsidRPr="00043FE1" w:rsidRDefault="00FE54DE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54DE" w:rsidRPr="00043FE1" w:rsidRDefault="00FE54DE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BC5116" w:rsidRPr="00043FE1" w:rsidTr="000E41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0E4186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Международна преподавателска дейност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8E555A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Гост лектор в Приморски университет – гр. Копер, Словения през</w:t>
            </w:r>
            <w:r w:rsidR="0004596B"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2009 г.</w:t>
            </w:r>
          </w:p>
        </w:tc>
      </w:tr>
      <w:tr w:rsidR="00BC5116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2A66E4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5116" w:rsidRPr="00043FE1" w:rsidRDefault="00BC5116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35212E" w:rsidRPr="00043FE1" w:rsidRDefault="0035212E" w:rsidP="0035212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212E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35212E" w:rsidP="0035212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bg-BG"/>
              </w:rPr>
            </w:pPr>
            <w:r w:rsidRPr="00043FE1">
              <w:rPr>
                <w:rFonts w:ascii="Arial" w:hAnsi="Arial" w:cs="Arial"/>
                <w:smallCaps/>
                <w:sz w:val="22"/>
                <w:szCs w:val="22"/>
                <w:lang w:val="bg-BG"/>
              </w:rPr>
              <w:t>Научно-изследователска работа</w:t>
            </w:r>
          </w:p>
        </w:tc>
      </w:tr>
    </w:tbl>
    <w:p w:rsidR="0035212E" w:rsidRPr="00043FE1" w:rsidRDefault="0035212E" w:rsidP="0035212E">
      <w:pPr>
        <w:pStyle w:val="Aaoeeu"/>
        <w:widowControl/>
        <w:jc w:val="both"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12E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0D07D0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 xml:space="preserve">Области на </w:t>
            </w:r>
          </w:p>
          <w:p w:rsidR="0035212E" w:rsidRPr="00043FE1" w:rsidRDefault="0033218F" w:rsidP="000D07D0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научни</w:t>
            </w:r>
            <w:r w:rsidR="0035212E" w:rsidRPr="00043FE1">
              <w:rPr>
                <w:rFonts w:ascii="Arial Narrow" w:hAnsi="Arial Narrow"/>
                <w:bCs/>
                <w:sz w:val="20"/>
                <w:lang w:val="bg-BG"/>
              </w:rPr>
              <w:t xml:space="preserve"> </w:t>
            </w:r>
            <w:r w:rsidR="000D07D0" w:rsidRPr="00043FE1">
              <w:rPr>
                <w:rFonts w:ascii="Arial Narrow" w:hAnsi="Arial Narrow"/>
                <w:bCs/>
                <w:sz w:val="20"/>
                <w:lang w:val="bg-BG"/>
              </w:rPr>
              <w:t>интереси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35212E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763812" w:rsidP="00763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- Развитие на организациите</w:t>
            </w:r>
          </w:p>
          <w:p w:rsidR="00763812" w:rsidRPr="00043FE1" w:rsidRDefault="00763812" w:rsidP="00763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- Теория на организациите</w:t>
            </w:r>
          </w:p>
          <w:p w:rsidR="00271E40" w:rsidRPr="00043FE1" w:rsidRDefault="00271E40" w:rsidP="00763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- Теория на управлението</w:t>
            </w:r>
          </w:p>
        </w:tc>
      </w:tr>
      <w:tr w:rsidR="0035212E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8A7" w:rsidRPr="00043FE1" w:rsidRDefault="006838A7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  <w:p w:rsidR="0035212E" w:rsidRPr="00043FE1" w:rsidRDefault="0035212E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35212E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35212E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5212E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2A66E4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Брой п</w:t>
            </w:r>
            <w:r w:rsidR="006838A7" w:rsidRPr="00043FE1">
              <w:rPr>
                <w:rFonts w:ascii="Arial Narrow" w:hAnsi="Arial Narrow"/>
                <w:bCs/>
                <w:sz w:val="20"/>
                <w:lang w:val="bg-BG"/>
              </w:rPr>
              <w:t>убликации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35212E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12E" w:rsidRPr="00043FE1" w:rsidRDefault="0073012D" w:rsidP="00043FE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общо – над </w:t>
            </w:r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>9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0</w:t>
            </w:r>
            <w:r w:rsidR="00FE54DE"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, над </w:t>
            </w:r>
            <w:r w:rsidR="00CC7EBA" w:rsidRPr="00043FE1">
              <w:rPr>
                <w:rFonts w:ascii="Arial Narrow" w:hAnsi="Arial Narrow"/>
                <w:i w:val="0"/>
                <w:sz w:val="20"/>
                <w:lang w:val="bg-BG"/>
              </w:rPr>
              <w:t>6</w:t>
            </w:r>
            <w:r w:rsidR="00FE54DE" w:rsidRPr="00043FE1">
              <w:rPr>
                <w:rFonts w:ascii="Arial Narrow" w:hAnsi="Arial Narrow"/>
                <w:i w:val="0"/>
                <w:sz w:val="20"/>
                <w:lang w:val="bg-BG"/>
              </w:rPr>
              <w:t>500 стр.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043FE1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(общо и по видове</w:t>
            </w:r>
            <w:r w:rsidRPr="00043FE1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737B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3 монографии</w:t>
            </w:r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proofErr w:type="spellStart"/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>+</w:t>
            </w:r>
            <w:proofErr w:type="spellEnd"/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043FE1"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сборник с изследователски казуси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публикации по дисертацията</w:t>
            </w:r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за степен „доктор“</w:t>
            </w: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 xml:space="preserve"> – самата дисертация и автореферат</w:t>
            </w:r>
            <w:r w:rsidR="00043FE1">
              <w:rPr>
                <w:rFonts w:ascii="Arial Narrow" w:hAnsi="Arial Narrow"/>
                <w:i w:val="0"/>
                <w:sz w:val="20"/>
                <w:lang w:val="bg-BG"/>
              </w:rPr>
              <w:t>, статии и доклади по темата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738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5 студии (2 от които в чужбина)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статии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доклади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043FE1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</w:t>
            </w:r>
            <w:r w:rsidR="0073012D" w:rsidRPr="00043FE1">
              <w:rPr>
                <w:rFonts w:ascii="Arial Narrow" w:hAnsi="Arial Narrow"/>
                <w:i w:val="0"/>
                <w:sz w:val="20"/>
                <w:lang w:val="bg-BG"/>
              </w:rPr>
              <w:t>2 учебници и учебни пособия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7301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 w:val="0"/>
                <w:sz w:val="20"/>
                <w:lang w:val="bg-BG"/>
              </w:rPr>
              <w:t>учебни програми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sz w:val="20"/>
                <w:lang w:val="bg-BG"/>
              </w:rPr>
            </w:pPr>
            <w:r w:rsidRPr="00043FE1">
              <w:rPr>
                <w:rFonts w:ascii="Arial Narrow" w:hAnsi="Arial Narrow"/>
                <w:bCs/>
                <w:sz w:val="20"/>
                <w:lang w:val="bg-BG"/>
              </w:rPr>
              <w:t>Участие в научно-</w:t>
            </w:r>
            <w:r w:rsidR="00AB47BA" w:rsidRPr="00043FE1">
              <w:rPr>
                <w:rFonts w:ascii="Arial Narrow" w:hAnsi="Arial Narrow"/>
                <w:bCs/>
                <w:sz w:val="20"/>
                <w:lang w:val="bg-BG"/>
              </w:rPr>
              <w:t xml:space="preserve"> изследователски проекти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B47BA" w:rsidRPr="00043FE1" w:rsidRDefault="00AB47BA" w:rsidP="00AB47BA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iCs/>
              </w:rPr>
            </w:pPr>
            <w:r w:rsidRPr="00043FE1">
              <w:rPr>
                <w:rFonts w:ascii="Arial Narrow" w:hAnsi="Arial Narrow"/>
                <w:iCs/>
              </w:rPr>
              <w:t>2000 – 2001 – Проект “</w:t>
            </w:r>
            <w:proofErr w:type="spellStart"/>
            <w:r w:rsidRPr="00043FE1">
              <w:rPr>
                <w:rFonts w:ascii="Arial Narrow" w:hAnsi="Arial Narrow"/>
                <w:iCs/>
              </w:rPr>
              <w:t>ENTRAIN</w:t>
            </w:r>
            <w:proofErr w:type="spellEnd"/>
            <w:r w:rsidRPr="00043FE1">
              <w:rPr>
                <w:rFonts w:ascii="Arial Narrow" w:hAnsi="Arial Narrow"/>
                <w:iCs/>
              </w:rPr>
              <w:t xml:space="preserve">”, програма “Леонардо да Винчи”, координатор за България </w:t>
            </w:r>
          </w:p>
          <w:p w:rsidR="00AB47BA" w:rsidRPr="00043FE1" w:rsidRDefault="00AB47BA" w:rsidP="00AB47BA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iCs/>
              </w:rPr>
            </w:pPr>
            <w:r w:rsidRPr="00043FE1">
              <w:rPr>
                <w:rFonts w:ascii="Arial Narrow" w:hAnsi="Arial Narrow"/>
                <w:iCs/>
              </w:rPr>
              <w:t>1999, Управление на разходите (</w:t>
            </w:r>
            <w:proofErr w:type="spellStart"/>
            <w:r w:rsidRPr="00043FE1">
              <w:rPr>
                <w:rFonts w:ascii="Arial Narrow" w:hAnsi="Arial Narrow"/>
                <w:iCs/>
              </w:rPr>
              <w:t>activity</w:t>
            </w:r>
            <w:proofErr w:type="spellEnd"/>
            <w:r w:rsidRPr="00043FE1">
              <w:rPr>
                <w:rFonts w:ascii="Arial Narrow" w:hAnsi="Arial Narrow"/>
                <w:iCs/>
              </w:rPr>
              <w:t>-</w:t>
            </w:r>
            <w:proofErr w:type="spellStart"/>
            <w:r w:rsidRPr="00043FE1">
              <w:rPr>
                <w:rFonts w:ascii="Arial Narrow" w:hAnsi="Arial Narrow"/>
                <w:iCs/>
              </w:rPr>
              <w:t>based</w:t>
            </w:r>
            <w:proofErr w:type="spellEnd"/>
            <w:r w:rsidRPr="00043FE1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043FE1">
              <w:rPr>
                <w:rFonts w:ascii="Arial Narrow" w:hAnsi="Arial Narrow"/>
                <w:iCs/>
              </w:rPr>
              <w:t>costing</w:t>
            </w:r>
            <w:proofErr w:type="spellEnd"/>
            <w:r w:rsidRPr="00043FE1">
              <w:rPr>
                <w:rFonts w:ascii="Arial Narrow" w:hAnsi="Arial Narrow"/>
                <w:iCs/>
              </w:rPr>
              <w:t xml:space="preserve">) – Вътрешно фирмено обучение, Солвей – Соди, Варна, ръководител на екипа </w:t>
            </w:r>
          </w:p>
          <w:p w:rsidR="00AB47BA" w:rsidRPr="00043FE1" w:rsidRDefault="00AB47BA" w:rsidP="00AB47BA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iCs/>
              </w:rPr>
            </w:pPr>
            <w:r w:rsidRPr="00043FE1">
              <w:rPr>
                <w:rFonts w:ascii="Arial Narrow" w:hAnsi="Arial Narrow"/>
                <w:iCs/>
              </w:rPr>
              <w:t xml:space="preserve">1998, Стратегическо управление - Вътрешно фирмено обучение, ТТТ </w:t>
            </w:r>
            <w:r w:rsidR="00513D89" w:rsidRPr="00043FE1">
              <w:rPr>
                <w:rFonts w:ascii="Arial Narrow" w:hAnsi="Arial Narrow"/>
                <w:iCs/>
              </w:rPr>
              <w:t>–</w:t>
            </w:r>
            <w:r w:rsidRPr="00043FE1">
              <w:rPr>
                <w:rFonts w:ascii="Arial Narrow" w:hAnsi="Arial Narrow"/>
                <w:iCs/>
              </w:rPr>
              <w:t xml:space="preserve"> София</w:t>
            </w:r>
            <w:r w:rsidR="00513D89" w:rsidRPr="00043FE1">
              <w:rPr>
                <w:rFonts w:ascii="Arial Narrow" w:hAnsi="Arial Narrow"/>
                <w:iCs/>
              </w:rPr>
              <w:t xml:space="preserve"> – ръководител на екипа</w:t>
            </w:r>
          </w:p>
          <w:p w:rsidR="00AB47BA" w:rsidRPr="00043FE1" w:rsidRDefault="00AB47BA" w:rsidP="00AB47BA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1996 – 1998 – Проект “Обучение на преподаватели по мениджмънт”, програма Ф</w:t>
            </w:r>
            <w:r w:rsidR="00566DB8">
              <w:rPr>
                <w:rFonts w:ascii="Arial" w:hAnsi="Arial" w:cs="Arial"/>
                <w:iCs/>
                <w:sz w:val="20"/>
                <w:szCs w:val="20"/>
                <w:lang w:val="bg-BG"/>
              </w:rPr>
              <w:t>АР</w:t>
            </w:r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, член на групата по Стратегически мениджмънт, отговорник на екипа за разработване на курс “Стратегически мениджмънт за ръководители”</w:t>
            </w:r>
          </w:p>
          <w:p w:rsidR="00AB47BA" w:rsidRPr="00043FE1" w:rsidRDefault="00AB47BA" w:rsidP="00AB47BA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iCs/>
              </w:rPr>
            </w:pPr>
            <w:r w:rsidRPr="00043FE1">
              <w:rPr>
                <w:rFonts w:ascii="Arial Narrow" w:hAnsi="Arial Narrow"/>
                <w:iCs/>
              </w:rPr>
              <w:t xml:space="preserve">2006 – Конкурентно поведение на фирмите, </w:t>
            </w:r>
            <w:proofErr w:type="spellStart"/>
            <w:r w:rsidRPr="00043FE1">
              <w:rPr>
                <w:rFonts w:ascii="Arial Narrow" w:hAnsi="Arial Narrow"/>
                <w:iCs/>
              </w:rPr>
              <w:t>ИУ-Варна</w:t>
            </w:r>
            <w:proofErr w:type="spellEnd"/>
            <w:r w:rsidR="00F34A03" w:rsidRPr="00043FE1">
              <w:rPr>
                <w:rFonts w:ascii="Arial Narrow" w:hAnsi="Arial Narrow"/>
                <w:iCs/>
              </w:rPr>
              <w:t xml:space="preserve"> – ръководител на екипа</w:t>
            </w:r>
          </w:p>
          <w:p w:rsidR="0073012D" w:rsidRPr="00043FE1" w:rsidRDefault="00AB47BA" w:rsidP="003B41C2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i/>
                <w:iCs/>
              </w:rPr>
            </w:pPr>
            <w:r w:rsidRPr="00043FE1">
              <w:rPr>
                <w:rFonts w:ascii="Arial Narrow" w:hAnsi="Arial Narrow"/>
                <w:iCs/>
              </w:rPr>
              <w:t xml:space="preserve">2008 - 2010 Конкурентна динамика (организационно-управленски аспекти, ИУ </w:t>
            </w:r>
            <w:r w:rsidR="00F34A03" w:rsidRPr="00043FE1">
              <w:rPr>
                <w:rFonts w:ascii="Arial Narrow" w:hAnsi="Arial Narrow"/>
                <w:iCs/>
              </w:rPr>
              <w:t>–</w:t>
            </w:r>
            <w:r w:rsidRPr="00043FE1">
              <w:rPr>
                <w:rFonts w:ascii="Arial Narrow" w:hAnsi="Arial Narrow"/>
                <w:iCs/>
              </w:rPr>
              <w:t xml:space="preserve"> Варна</w:t>
            </w:r>
            <w:r w:rsidR="00F34A03" w:rsidRPr="00043FE1">
              <w:rPr>
                <w:rFonts w:ascii="Arial Narrow" w:hAnsi="Arial Narrow"/>
                <w:iCs/>
              </w:rPr>
              <w:t xml:space="preserve"> – ръководител на екипа</w:t>
            </w:r>
          </w:p>
        </w:tc>
      </w:tr>
    </w:tbl>
    <w:p w:rsidR="00CC7EBA" w:rsidRPr="00043FE1" w:rsidRDefault="00CC7EBA">
      <w:pPr>
        <w:rPr>
          <w:rFonts w:ascii="Arial Narrow" w:hAnsi="Arial Narrow"/>
          <w:sz w:val="20"/>
          <w:szCs w:val="20"/>
          <w:lang w:val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566DB8" w:rsidRDefault="0073012D" w:rsidP="00733BB6">
            <w:pPr>
              <w:pStyle w:val="OiaeaeiYiio2"/>
              <w:rPr>
                <w:rFonts w:ascii="Arial" w:hAnsi="Arial" w:cs="Arial"/>
                <w:b/>
                <w:i w:val="0"/>
                <w:smallCaps/>
                <w:sz w:val="22"/>
                <w:szCs w:val="22"/>
              </w:rPr>
            </w:pPr>
            <w:r w:rsidRPr="00566DB8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bg-BG"/>
              </w:rPr>
              <w:t>Стипендии, специализации, обучения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CC7EBA" w:rsidP="00E277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43FE1">
              <w:rPr>
                <w:rFonts w:ascii="Arial Narrow" w:hAnsi="Arial Narrow"/>
                <w:iCs/>
                <w:sz w:val="20"/>
                <w:lang w:val="bg-BG"/>
              </w:rPr>
              <w:t>1993 – 1994</w:t>
            </w:r>
            <w:r w:rsidR="00E27701" w:rsidRPr="00043FE1">
              <w:rPr>
                <w:rFonts w:ascii="Arial Narrow" w:hAnsi="Arial Narrow"/>
                <w:iCs/>
                <w:sz w:val="20"/>
                <w:lang w:val="bg-BG"/>
              </w:rPr>
              <w:t>,</w:t>
            </w:r>
            <w:r w:rsidRPr="00043FE1">
              <w:rPr>
                <w:rFonts w:ascii="Arial Narrow" w:hAnsi="Arial Narrow"/>
                <w:iCs/>
                <w:sz w:val="20"/>
                <w:lang w:val="bg-BG"/>
              </w:rPr>
              <w:t xml:space="preserve"> Проект “Изграждане на следдипломно обучение по управление”, </w:t>
            </w:r>
            <w:proofErr w:type="spellStart"/>
            <w:r w:rsidRPr="00043FE1">
              <w:rPr>
                <w:rFonts w:ascii="Arial Narrow" w:hAnsi="Arial Narrow"/>
                <w:iCs/>
                <w:sz w:val="20"/>
                <w:lang w:val="bg-BG"/>
              </w:rPr>
              <w:t>Ноу</w:t>
            </w:r>
            <w:proofErr w:type="spellEnd"/>
            <w:r w:rsidRPr="00043FE1">
              <w:rPr>
                <w:rFonts w:ascii="Arial Narrow" w:hAnsi="Arial Narrow"/>
                <w:iCs/>
                <w:sz w:val="20"/>
                <w:lang w:val="bg-BG"/>
              </w:rPr>
              <w:t>-</w:t>
            </w:r>
            <w:proofErr w:type="spellStart"/>
            <w:r w:rsidRPr="00043FE1">
              <w:rPr>
                <w:rFonts w:ascii="Arial Narrow" w:hAnsi="Arial Narrow"/>
                <w:iCs/>
                <w:sz w:val="20"/>
                <w:lang w:val="bg-BG"/>
              </w:rPr>
              <w:t>хау</w:t>
            </w:r>
            <w:proofErr w:type="spellEnd"/>
            <w:r w:rsidRPr="00043FE1">
              <w:rPr>
                <w:rFonts w:ascii="Arial Narrow" w:hAnsi="Arial Narrow"/>
                <w:iCs/>
                <w:sz w:val="20"/>
                <w:lang w:val="bg-BG"/>
              </w:rPr>
              <w:t xml:space="preserve"> Фонд, Британски съвет, </w:t>
            </w:r>
            <w:r w:rsidRPr="00043FE1">
              <w:rPr>
                <w:rFonts w:ascii="Arial Narrow" w:hAnsi="Arial Narrow"/>
                <w:sz w:val="20"/>
                <w:lang w:val="bg-BG"/>
              </w:rPr>
              <w:t xml:space="preserve">Бизнес-училище, Университет </w:t>
            </w:r>
            <w:proofErr w:type="spellStart"/>
            <w:r w:rsidRPr="00043FE1">
              <w:rPr>
                <w:rFonts w:ascii="Arial Narrow" w:hAnsi="Arial Narrow"/>
                <w:sz w:val="20"/>
                <w:lang w:val="bg-BG"/>
              </w:rPr>
              <w:t>Нотингам</w:t>
            </w:r>
            <w:proofErr w:type="spellEnd"/>
            <w:r w:rsidRPr="00043FE1">
              <w:rPr>
                <w:rFonts w:ascii="Arial Narrow" w:hAnsi="Arial Narrow"/>
                <w:sz w:val="20"/>
                <w:lang w:val="bg-BG"/>
              </w:rPr>
              <w:t xml:space="preserve"> </w:t>
            </w:r>
            <w:proofErr w:type="spellStart"/>
            <w:r w:rsidRPr="00043FE1">
              <w:rPr>
                <w:rFonts w:ascii="Arial Narrow" w:hAnsi="Arial Narrow"/>
                <w:sz w:val="20"/>
                <w:lang w:val="bg-BG"/>
              </w:rPr>
              <w:t>Трент</w:t>
            </w:r>
            <w:proofErr w:type="spellEnd"/>
            <w:r w:rsidRPr="00043FE1">
              <w:rPr>
                <w:rFonts w:ascii="Arial Narrow" w:hAnsi="Arial Narrow"/>
                <w:sz w:val="20"/>
                <w:lang w:val="bg-BG"/>
              </w:rPr>
              <w:t xml:space="preserve">, Великобритания, </w:t>
            </w:r>
            <w:r w:rsidRPr="00043FE1">
              <w:rPr>
                <w:rFonts w:ascii="Arial Narrow" w:hAnsi="Arial Narrow"/>
                <w:iCs/>
                <w:sz w:val="20"/>
                <w:lang w:val="bg-BG"/>
              </w:rPr>
              <w:t>Управление на промените</w:t>
            </w:r>
          </w:p>
        </w:tc>
      </w:tr>
      <w:tr w:rsidR="0073012D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73012D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12D" w:rsidRPr="00043FE1" w:rsidRDefault="003B41C2" w:rsidP="00E2770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1995 – </w:t>
            </w:r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 xml:space="preserve">Проект “Развитие на малките и средните предприятия”, програма </w:t>
            </w:r>
            <w:proofErr w:type="spellStart"/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ТЕМПУС</w:t>
            </w:r>
            <w:proofErr w:type="spellEnd"/>
            <w:r w:rsidR="00171E7B"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 xml:space="preserve">, </w:t>
            </w:r>
            <w:r w:rsidR="00171E7B" w:rsidRPr="00043FE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 xml:space="preserve">Университет </w:t>
            </w:r>
            <w:proofErr w:type="spellStart"/>
            <w:r w:rsidR="00171E7B" w:rsidRPr="00043FE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>Миньо</w:t>
            </w:r>
            <w:proofErr w:type="spellEnd"/>
            <w:r w:rsidR="00171E7B" w:rsidRPr="00043FE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 xml:space="preserve">, гр. Брага, Португалия, </w:t>
            </w:r>
            <w:r w:rsidR="00171E7B"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управление на малките и средните предприятия</w:t>
            </w:r>
          </w:p>
        </w:tc>
      </w:tr>
      <w:tr w:rsidR="003B41C2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1116AF" w:rsidP="004649E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bg-BG"/>
              </w:rPr>
            </w:pPr>
            <w:r>
              <w:rPr>
                <w:rFonts w:ascii="Arial Narrow" w:hAnsi="Arial Narrow"/>
                <w:b/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2562225</wp:posOffset>
                      </wp:positionH>
                      <wp:positionV relativeFrom="page">
                        <wp:posOffset>795020</wp:posOffset>
                      </wp:positionV>
                      <wp:extent cx="0" cy="3119755"/>
                      <wp:effectExtent l="9525" t="13970" r="9525" b="952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9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75pt,62.6pt" to="201.7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DE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566D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/>
                <w:sz w:val="20"/>
                <w:lang w:val="el-GR"/>
              </w:rPr>
            </w:pPr>
            <w:r w:rsidRPr="00043FE1">
              <w:rPr>
                <w:rFonts w:ascii="Arial Narrow" w:hAnsi="Arial Narrow"/>
                <w:i w:val="0"/>
                <w:iCs/>
                <w:sz w:val="20"/>
                <w:lang w:val="bg-BG"/>
              </w:rPr>
              <w:t xml:space="preserve">1996 </w:t>
            </w:r>
            <w:r w:rsidR="00171E7B" w:rsidRPr="00043FE1">
              <w:rPr>
                <w:rFonts w:ascii="Arial Narrow" w:hAnsi="Arial Narrow"/>
                <w:i w:val="0"/>
                <w:iCs/>
                <w:sz w:val="20"/>
                <w:lang w:val="bg-BG"/>
              </w:rPr>
              <w:t xml:space="preserve">- 1997, </w:t>
            </w:r>
            <w:r w:rsidRPr="00043FE1">
              <w:rPr>
                <w:rFonts w:ascii="Arial Narrow" w:hAnsi="Arial Narrow"/>
                <w:i w:val="0"/>
                <w:iCs/>
                <w:sz w:val="20"/>
                <w:lang w:val="bg-BG"/>
              </w:rPr>
              <w:t>Нидерландски икономически институт, Програма Ф</w:t>
            </w:r>
            <w:r w:rsidR="00566DB8">
              <w:rPr>
                <w:rFonts w:ascii="Arial Narrow" w:hAnsi="Arial Narrow"/>
                <w:i w:val="0"/>
                <w:iCs/>
                <w:sz w:val="20"/>
                <w:lang w:val="bg-BG"/>
              </w:rPr>
              <w:t>АР</w:t>
            </w:r>
            <w:r w:rsidRPr="00043FE1">
              <w:rPr>
                <w:rFonts w:ascii="Arial Narrow" w:hAnsi="Arial Narrow"/>
                <w:i w:val="0"/>
                <w:iCs/>
                <w:sz w:val="20"/>
                <w:lang w:val="bg-BG"/>
              </w:rPr>
              <w:t xml:space="preserve"> обучение на преподаватели по мениджмънт</w:t>
            </w:r>
          </w:p>
        </w:tc>
      </w:tr>
      <w:tr w:rsidR="003B41C2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Aeeaoaeaa1"/>
              <w:widowControl/>
              <w:rPr>
                <w:rFonts w:ascii="Arial Narrow" w:hAnsi="Arial Narrow"/>
                <w:smallCaps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1E7B" w:rsidRPr="00043FE1" w:rsidRDefault="00171E7B" w:rsidP="00171E7B">
            <w:pPr>
              <w:spacing w:before="120" w:after="120"/>
              <w:jc w:val="both"/>
              <w:rPr>
                <w:rFonts w:ascii="Arial Narrow" w:hAnsi="Arial Narrow"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2001 </w:t>
            </w:r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 xml:space="preserve">– Федерална служба по трудовата заетост, Германия – подготовка на магистърска програма за обучение на трудови консултанти, </w:t>
            </w:r>
          </w:p>
          <w:p w:rsidR="003B41C2" w:rsidRPr="00043FE1" w:rsidRDefault="003B41C2" w:rsidP="00843F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B41C2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733BB6">
            <w:pPr>
              <w:pStyle w:val="OiaeaeiYiio2"/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843F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/>
                <w:sz w:val="20"/>
                <w:lang w:val="ru-RU"/>
              </w:rPr>
            </w:pPr>
          </w:p>
        </w:tc>
      </w:tr>
      <w:tr w:rsidR="003B41C2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733BB6">
            <w:pPr>
              <w:pStyle w:val="OiaeaeiYiio2"/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</w:pPr>
            <w:r w:rsidRPr="00043FE1"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Членство в научни-</w:t>
            </w:r>
            <w:r w:rsidR="00171E7B" w:rsidRPr="00043FE1"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 xml:space="preserve">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1E7B" w:rsidRPr="00043FE1" w:rsidRDefault="00171E7B" w:rsidP="00171E7B">
            <w:pPr>
              <w:rPr>
                <w:rFonts w:ascii="Arial Narrow" w:hAnsi="Arial Narrow"/>
                <w:i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/>
                <w:iCs/>
                <w:sz w:val="20"/>
                <w:szCs w:val="20"/>
                <w:lang w:val="bg-BG"/>
              </w:rPr>
              <w:t>през годините</w:t>
            </w:r>
          </w:p>
          <w:p w:rsidR="00171E7B" w:rsidRPr="00043FE1" w:rsidRDefault="00171E7B" w:rsidP="00171E7B">
            <w:pPr>
              <w:numPr>
                <w:ilvl w:val="0"/>
                <w:numId w:val="10"/>
              </w:numPr>
              <w:rPr>
                <w:rFonts w:ascii="Arial Narrow" w:hAnsi="Arial Narrow"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 xml:space="preserve">Американска асоциация по мениджмънт, отделение за Европа, Брюксел (AMA – </w:t>
            </w:r>
            <w:proofErr w:type="spellStart"/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Europe</w:t>
            </w:r>
            <w:proofErr w:type="spellEnd"/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)</w:t>
            </w:r>
          </w:p>
          <w:p w:rsidR="00171E7B" w:rsidRPr="00043FE1" w:rsidRDefault="00171E7B" w:rsidP="00171E7B">
            <w:pPr>
              <w:numPr>
                <w:ilvl w:val="0"/>
                <w:numId w:val="10"/>
              </w:numPr>
              <w:rPr>
                <w:rFonts w:ascii="Arial Narrow" w:hAnsi="Arial Narrow"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Европейска група за организационни изследвания (EGOS)</w:t>
            </w:r>
          </w:p>
          <w:p w:rsidR="00171E7B" w:rsidRPr="00043FE1" w:rsidRDefault="00171E7B" w:rsidP="00171E7B">
            <w:pPr>
              <w:numPr>
                <w:ilvl w:val="0"/>
                <w:numId w:val="10"/>
              </w:numPr>
              <w:rPr>
                <w:rFonts w:ascii="Arial Narrow" w:hAnsi="Arial Narrow"/>
                <w:i/>
                <w:iCs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iCs/>
                <w:sz w:val="20"/>
                <w:szCs w:val="20"/>
                <w:lang w:val="bg-BG"/>
              </w:rPr>
              <w:t>Европейска академия по мениджмънт (EURAM)</w:t>
            </w:r>
          </w:p>
          <w:p w:rsidR="003B41C2" w:rsidRPr="00043FE1" w:rsidRDefault="003B41C2" w:rsidP="004649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B41C2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Aeeaoaeaa1"/>
              <w:widowControl/>
              <w:rPr>
                <w:rFonts w:ascii="Arial Narrow" w:hAnsi="Arial Narrow"/>
                <w:smallCaps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41C2" w:rsidRPr="00043FE1" w:rsidRDefault="003B41C2" w:rsidP="004649E5">
            <w:pPr>
              <w:pStyle w:val="Eaoaeaa"/>
              <w:rPr>
                <w:rFonts w:ascii="Arial Narrow" w:hAnsi="Arial Narrow"/>
                <w:lang w:val="bg-BG"/>
              </w:rPr>
            </w:pPr>
          </w:p>
        </w:tc>
      </w:tr>
    </w:tbl>
    <w:p w:rsidR="00D11E2C" w:rsidRPr="00043FE1" w:rsidRDefault="00D11E2C">
      <w:pPr>
        <w:pStyle w:val="Aaoeeu"/>
        <w:widowControl/>
        <w:rPr>
          <w:rFonts w:ascii="Arial Narrow" w:hAnsi="Arial Narrow"/>
          <w:lang w:val="bg-BG"/>
        </w:rPr>
      </w:pPr>
    </w:p>
    <w:p w:rsidR="006838A7" w:rsidRPr="00043FE1" w:rsidRDefault="006838A7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11E2C" w:rsidRPr="00043FE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eeaoaeaa1"/>
              <w:widowControl/>
              <w:rPr>
                <w:rFonts w:ascii="Arial Narrow" w:hAnsi="Arial Narrow"/>
                <w:smallCaps/>
                <w:lang w:val="bg-BG"/>
              </w:rPr>
            </w:pPr>
            <w:r w:rsidRPr="00043FE1">
              <w:rPr>
                <w:rFonts w:ascii="Arial Narrow" w:hAnsi="Arial Narrow"/>
                <w:smallCaps/>
                <w:lang w:val="bg-BG"/>
              </w:rPr>
              <w:t>Чужди езици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171E7B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043FE1">
              <w:rPr>
                <w:rFonts w:ascii="Arial Narrow" w:hAnsi="Arial Narrow"/>
                <w:lang w:val="bg-BG"/>
              </w:rPr>
              <w:t>руски език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 w:rsidP="0017004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171E7B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043FE1">
              <w:rPr>
                <w:rFonts w:ascii="Arial Narrow" w:hAnsi="Arial Narrow"/>
                <w:sz w:val="20"/>
                <w:szCs w:val="20"/>
                <w:lang w:val="bg-BG"/>
              </w:rPr>
              <w:t>английски език</w:t>
            </w:r>
          </w:p>
        </w:tc>
      </w:tr>
      <w:tr w:rsidR="00D11E2C" w:rsidRPr="00043F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1E2C" w:rsidRPr="00043FE1" w:rsidRDefault="00D11E2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</w:p>
        </w:tc>
      </w:tr>
    </w:tbl>
    <w:p w:rsidR="00E505A8" w:rsidRDefault="00E505A8">
      <w:pPr>
        <w:pStyle w:val="Aaoeeu"/>
        <w:widowControl/>
        <w:rPr>
          <w:rFonts w:ascii="Arial Narrow" w:hAnsi="Arial Narrow"/>
          <w:lang w:val="bg-BG"/>
        </w:rPr>
        <w:sectPr w:rsidR="00E505A8" w:rsidSect="00C51B88">
          <w:headerReference w:type="default" r:id="rId10"/>
          <w:footerReference w:type="even" r:id="rId11"/>
          <w:footerReference w:type="default" r:id="rId12"/>
          <w:pgSz w:w="11907" w:h="16840" w:code="9"/>
          <w:pgMar w:top="1008" w:right="1008" w:bottom="1008" w:left="1008" w:header="720" w:footer="0" w:gutter="0"/>
          <w:cols w:space="708"/>
          <w:docGrid w:linePitch="326"/>
        </w:sectPr>
      </w:pPr>
    </w:p>
    <w:p w:rsidR="00D11E2C" w:rsidRPr="00043FE1" w:rsidRDefault="00D11E2C">
      <w:pPr>
        <w:pStyle w:val="Aaoeeu"/>
        <w:widowControl/>
        <w:rPr>
          <w:rFonts w:ascii="Arial Narrow" w:hAnsi="Arial Narrow"/>
          <w:lang w:val="bg-BG"/>
        </w:rPr>
      </w:pPr>
    </w:p>
    <w:p w:rsidR="00E505A8" w:rsidRDefault="00E505A8">
      <w:pPr>
        <w:rPr>
          <w:rFonts w:ascii="Arial Narrow" w:hAnsi="Arial Narrow"/>
          <w:sz w:val="20"/>
          <w:szCs w:val="20"/>
          <w:lang w:val="bg-BG"/>
        </w:rPr>
        <w:sectPr w:rsidR="00E505A8" w:rsidSect="00C51B88">
          <w:type w:val="continuous"/>
          <w:pgSz w:w="11907" w:h="16840" w:code="9"/>
          <w:pgMar w:top="1008" w:right="1008" w:bottom="1008" w:left="1008" w:header="720" w:footer="461" w:gutter="0"/>
          <w:cols w:space="708"/>
        </w:sectPr>
      </w:pPr>
    </w:p>
    <w:p w:rsidR="00E505A8" w:rsidRDefault="00E505A8">
      <w:pPr>
        <w:rPr>
          <w:rFonts w:ascii="Arial Narrow" w:hAnsi="Arial Narrow"/>
          <w:sz w:val="20"/>
          <w:szCs w:val="20"/>
          <w:lang w:val="bg-BG"/>
        </w:rPr>
      </w:pPr>
    </w:p>
    <w:p w:rsidR="00733BB6" w:rsidRPr="00043FE1" w:rsidRDefault="00733BB6">
      <w:pPr>
        <w:pStyle w:val="Aaoeeu"/>
        <w:widowControl/>
        <w:rPr>
          <w:rFonts w:ascii="Arial Narrow" w:hAnsi="Arial Narrow"/>
          <w:lang w:val="bg-BG"/>
        </w:rPr>
      </w:pPr>
    </w:p>
    <w:p w:rsidR="00AB07C3" w:rsidRPr="00E505A8" w:rsidRDefault="00E505A8" w:rsidP="00C51B88">
      <w:pPr>
        <w:pStyle w:val="Aaoeeu"/>
        <w:widowControl/>
        <w:spacing w:before="20" w:after="20"/>
        <w:jc w:val="center"/>
        <w:rPr>
          <w:rFonts w:ascii="Arial" w:hAnsi="Arial" w:cs="Arial"/>
          <w:b/>
          <w:sz w:val="22"/>
          <w:szCs w:val="22"/>
          <w:lang w:val="be-BY"/>
        </w:rPr>
      </w:pPr>
      <w:r w:rsidRPr="00E505A8">
        <w:rPr>
          <w:rFonts w:ascii="Arial" w:hAnsi="Arial" w:cs="Arial"/>
          <w:b/>
          <w:sz w:val="22"/>
          <w:szCs w:val="22"/>
          <w:lang w:val="be-BY"/>
        </w:rPr>
        <w:t>Избрани публикации от последните години</w:t>
      </w:r>
    </w:p>
    <w:p w:rsidR="00E505A8" w:rsidRDefault="00E505A8">
      <w:pPr>
        <w:pStyle w:val="Aaoeeu"/>
        <w:widowControl/>
        <w:spacing w:before="20" w:after="20"/>
        <w:rPr>
          <w:rFonts w:ascii="Arial Narrow" w:hAnsi="Arial Narrow"/>
          <w:lang w:val="be-BY"/>
        </w:rPr>
      </w:pPr>
    </w:p>
    <w:p w:rsidR="00E505A8" w:rsidRDefault="00E505A8" w:rsidP="00C51B88">
      <w:pPr>
        <w:jc w:val="center"/>
        <w:rPr>
          <w:rFonts w:ascii="Arial Narrow" w:hAnsi="Arial Narrow"/>
          <w:b/>
          <w:sz w:val="22"/>
          <w:szCs w:val="22"/>
          <w:lang w:val="bg-BG"/>
        </w:rPr>
      </w:pPr>
      <w:r w:rsidRPr="00E505A8">
        <w:rPr>
          <w:rFonts w:ascii="Arial Narrow" w:hAnsi="Arial Narrow"/>
          <w:b/>
          <w:sz w:val="22"/>
          <w:szCs w:val="22"/>
        </w:rPr>
        <w:t xml:space="preserve">І. </w:t>
      </w:r>
      <w:proofErr w:type="spellStart"/>
      <w:r w:rsidRPr="00E505A8">
        <w:rPr>
          <w:rFonts w:ascii="Arial Narrow" w:hAnsi="Arial Narrow"/>
          <w:b/>
          <w:sz w:val="22"/>
          <w:szCs w:val="22"/>
        </w:rPr>
        <w:t>Монографии</w:t>
      </w:r>
      <w:proofErr w:type="spellEnd"/>
    </w:p>
    <w:p w:rsidR="00E505A8" w:rsidRDefault="00E505A8" w:rsidP="00E505A8">
      <w:pPr>
        <w:spacing w:before="120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1. </w:t>
      </w:r>
      <w:r w:rsidRPr="00E505A8">
        <w:rPr>
          <w:rFonts w:ascii="Arial Narrow" w:hAnsi="Arial Narrow"/>
          <w:sz w:val="22"/>
          <w:szCs w:val="22"/>
          <w:lang w:val="bg-BG"/>
        </w:rPr>
        <w:t>Анастасия Станчева, Динамика в конкурентното поведение на фирмите, Стено, Варна, 2012</w:t>
      </w:r>
    </w:p>
    <w:p w:rsidR="00E505A8" w:rsidRPr="00E505A8" w:rsidRDefault="00E505A8" w:rsidP="00E505A8">
      <w:pPr>
        <w:spacing w:before="120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bg-BG"/>
        </w:rPr>
        <w:t xml:space="preserve">2. </w:t>
      </w:r>
      <w:r w:rsidRPr="00E505A8">
        <w:rPr>
          <w:rFonts w:ascii="Arial Narrow" w:hAnsi="Arial Narrow"/>
          <w:sz w:val="22"/>
          <w:szCs w:val="22"/>
          <w:lang w:val="bg-BG"/>
        </w:rPr>
        <w:t xml:space="preserve">Анастасия Станчева, Апостол Апостолов, Райна </w:t>
      </w:r>
      <w:proofErr w:type="spellStart"/>
      <w:r w:rsidRPr="00E505A8">
        <w:rPr>
          <w:rFonts w:ascii="Arial Narrow" w:hAnsi="Arial Narrow"/>
          <w:sz w:val="22"/>
          <w:szCs w:val="22"/>
          <w:lang w:val="bg-BG"/>
        </w:rPr>
        <w:t>Стойнешка</w:t>
      </w:r>
      <w:proofErr w:type="spellEnd"/>
      <w:r w:rsidRPr="00E505A8">
        <w:rPr>
          <w:rFonts w:ascii="Arial Narrow" w:hAnsi="Arial Narrow"/>
          <w:sz w:val="22"/>
          <w:szCs w:val="22"/>
          <w:lang w:val="bg-BG"/>
        </w:rPr>
        <w:t xml:space="preserve">, Веселина Максимова, Конкурентно поведение на фирмата, Библиотека „Цани </w:t>
      </w:r>
      <w:proofErr w:type="spellStart"/>
      <w:r w:rsidRPr="00E505A8">
        <w:rPr>
          <w:rFonts w:ascii="Arial Narrow" w:hAnsi="Arial Narrow"/>
          <w:sz w:val="22"/>
          <w:szCs w:val="22"/>
          <w:lang w:val="bg-BG"/>
        </w:rPr>
        <w:t>Калянджиев</w:t>
      </w:r>
      <w:proofErr w:type="spellEnd"/>
      <w:r w:rsidRPr="00E505A8">
        <w:rPr>
          <w:rFonts w:ascii="Arial Narrow" w:hAnsi="Arial Narrow"/>
          <w:sz w:val="22"/>
          <w:szCs w:val="22"/>
          <w:lang w:val="bg-BG"/>
        </w:rPr>
        <w:t>, ИУ – Варна, 2006</w:t>
      </w:r>
    </w:p>
    <w:p w:rsidR="00E505A8" w:rsidRDefault="00E505A8">
      <w:pPr>
        <w:pStyle w:val="Aaoeeu"/>
        <w:widowControl/>
        <w:spacing w:before="20" w:after="20"/>
        <w:rPr>
          <w:rFonts w:ascii="Arial Narrow" w:hAnsi="Arial Narrow"/>
          <w:lang w:val="be-BY"/>
        </w:rPr>
      </w:pPr>
    </w:p>
    <w:p w:rsidR="00E505A8" w:rsidRPr="00E505A8" w:rsidRDefault="00E505A8" w:rsidP="00C51B88">
      <w:pPr>
        <w:pStyle w:val="Aaoeeu"/>
        <w:spacing w:before="20" w:after="20"/>
        <w:jc w:val="center"/>
        <w:rPr>
          <w:rFonts w:ascii="Arial Narrow" w:hAnsi="Arial Narrow"/>
          <w:b/>
          <w:sz w:val="22"/>
          <w:szCs w:val="22"/>
          <w:lang w:val="bg-BG"/>
        </w:rPr>
      </w:pPr>
      <w:r w:rsidRPr="00E505A8">
        <w:rPr>
          <w:rFonts w:ascii="Arial Narrow" w:hAnsi="Arial Narrow"/>
          <w:b/>
          <w:sz w:val="22"/>
          <w:szCs w:val="22"/>
          <w:lang w:val="bg-BG"/>
        </w:rPr>
        <w:t>ІІ. Студии</w:t>
      </w:r>
    </w:p>
    <w:p w:rsidR="00E505A8" w:rsidRPr="00E505A8" w:rsidRDefault="00E505A8" w:rsidP="00E505A8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1. </w:t>
      </w:r>
      <w:r w:rsidRPr="00E505A8">
        <w:rPr>
          <w:rFonts w:ascii="Arial Narrow" w:hAnsi="Arial Narrow"/>
          <w:sz w:val="22"/>
          <w:szCs w:val="22"/>
          <w:lang w:val="bg-BG"/>
        </w:rPr>
        <w:t xml:space="preserve">Станчева А., Предприятието от управленска гледна точка: мета-анализ (вътрешен строеж и поведение), Икономически изследвания, </w:t>
      </w:r>
      <w:proofErr w:type="spellStart"/>
      <w:r w:rsidRPr="00E505A8">
        <w:rPr>
          <w:rFonts w:ascii="Arial Narrow" w:hAnsi="Arial Narrow"/>
          <w:sz w:val="22"/>
          <w:szCs w:val="22"/>
          <w:lang w:val="bg-BG"/>
        </w:rPr>
        <w:t>Ик</w:t>
      </w:r>
      <w:proofErr w:type="spellEnd"/>
      <w:r w:rsidRPr="00E505A8">
        <w:rPr>
          <w:rFonts w:ascii="Arial Narrow" w:hAnsi="Arial Narrow"/>
          <w:sz w:val="22"/>
          <w:szCs w:val="22"/>
          <w:lang w:val="bg-BG"/>
        </w:rPr>
        <w:t>. и-</w:t>
      </w:r>
      <w:proofErr w:type="spellStart"/>
      <w:r w:rsidRPr="00E505A8">
        <w:rPr>
          <w:rFonts w:ascii="Arial Narrow" w:hAnsi="Arial Narrow"/>
          <w:sz w:val="22"/>
          <w:szCs w:val="22"/>
          <w:lang w:val="bg-BG"/>
        </w:rPr>
        <w:t>т</w:t>
      </w:r>
      <w:proofErr w:type="spellEnd"/>
      <w:r w:rsidRPr="00E505A8">
        <w:rPr>
          <w:rFonts w:ascii="Arial Narrow" w:hAnsi="Arial Narrow"/>
          <w:sz w:val="22"/>
          <w:szCs w:val="22"/>
          <w:lang w:val="bg-BG"/>
        </w:rPr>
        <w:t xml:space="preserve"> на БАН, 2009/4</w:t>
      </w:r>
    </w:p>
    <w:p w:rsidR="00E505A8" w:rsidRPr="00E505A8" w:rsidRDefault="00E505A8" w:rsidP="00E505A8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2. </w:t>
      </w:r>
      <w:r w:rsidRPr="00E505A8">
        <w:rPr>
          <w:rFonts w:ascii="Arial Narrow" w:hAnsi="Arial Narrow"/>
          <w:sz w:val="22"/>
          <w:szCs w:val="22"/>
          <w:lang w:val="bg-BG"/>
        </w:rPr>
        <w:t>Станчева А., В. Максимова, Д. Добрев, Конкурентна динамика, Годишник на ИУ, 201</w:t>
      </w:r>
      <w:r w:rsidRPr="00E505A8">
        <w:rPr>
          <w:rFonts w:ascii="Arial Narrow" w:hAnsi="Arial Narrow"/>
          <w:sz w:val="22"/>
          <w:szCs w:val="22"/>
          <w:lang w:val="ru-RU"/>
        </w:rPr>
        <w:t>1</w:t>
      </w:r>
    </w:p>
    <w:p w:rsidR="00E505A8" w:rsidRPr="00E505A8" w:rsidRDefault="00E505A8" w:rsidP="00E505A8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3. </w:t>
      </w:r>
      <w:r w:rsidRPr="00E505A8">
        <w:rPr>
          <w:rFonts w:ascii="Arial Narrow" w:hAnsi="Arial Narrow"/>
          <w:sz w:val="22"/>
          <w:szCs w:val="22"/>
          <w:lang w:val="bg-BG"/>
        </w:rPr>
        <w:t>Сборник казуси по конкурентна динамика, В., Стено, 2012</w:t>
      </w:r>
    </w:p>
    <w:p w:rsidR="00E505A8" w:rsidRPr="00E505A8" w:rsidRDefault="001A6B82" w:rsidP="00E505A8">
      <w:pPr>
        <w:pStyle w:val="Aaoeeu"/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bg-BG"/>
        </w:rPr>
        <w:t xml:space="preserve">4. </w:t>
      </w:r>
      <w:proofErr w:type="spellStart"/>
      <w:r w:rsidR="00E505A8" w:rsidRPr="00E505A8">
        <w:rPr>
          <w:rFonts w:ascii="Arial Narrow" w:hAnsi="Arial Narrow"/>
          <w:sz w:val="22"/>
          <w:szCs w:val="22"/>
        </w:rPr>
        <w:t>Stancheva</w:t>
      </w:r>
      <w:proofErr w:type="spellEnd"/>
      <w:r w:rsidR="00E505A8" w:rsidRPr="00E505A8">
        <w:rPr>
          <w:rFonts w:ascii="Arial Narrow" w:hAnsi="Arial Narrow"/>
          <w:sz w:val="22"/>
          <w:szCs w:val="22"/>
        </w:rPr>
        <w:t xml:space="preserve"> A., </w:t>
      </w:r>
      <w:proofErr w:type="spellStart"/>
      <w:r w:rsidR="00E505A8" w:rsidRPr="00E505A8">
        <w:rPr>
          <w:rFonts w:ascii="Arial Narrow" w:hAnsi="Arial Narrow"/>
          <w:sz w:val="22"/>
          <w:szCs w:val="22"/>
        </w:rPr>
        <w:t>Kehajova</w:t>
      </w:r>
      <w:proofErr w:type="spellEnd"/>
      <w:r w:rsidR="00E505A8" w:rsidRPr="00E505A8">
        <w:rPr>
          <w:rFonts w:ascii="Arial Narrow" w:hAnsi="Arial Narrow"/>
          <w:sz w:val="22"/>
          <w:szCs w:val="22"/>
        </w:rPr>
        <w:t xml:space="preserve"> M., </w:t>
      </w:r>
      <w:proofErr w:type="spellStart"/>
      <w:r w:rsidR="00E505A8" w:rsidRPr="00E505A8">
        <w:rPr>
          <w:rFonts w:ascii="Arial Narrow" w:hAnsi="Arial Narrow"/>
          <w:sz w:val="22"/>
          <w:szCs w:val="22"/>
        </w:rPr>
        <w:t>Dimitrova</w:t>
      </w:r>
      <w:proofErr w:type="spellEnd"/>
      <w:r w:rsidR="00E505A8" w:rsidRPr="00E505A8">
        <w:rPr>
          <w:rFonts w:ascii="Arial Narrow" w:hAnsi="Arial Narrow"/>
          <w:sz w:val="22"/>
          <w:szCs w:val="22"/>
        </w:rPr>
        <w:t xml:space="preserve"> V., Competitive Dynamics in Bulgaria, </w:t>
      </w:r>
      <w:hyperlink r:id="rId13" w:history="1">
        <w:r w:rsidR="00E505A8" w:rsidRPr="00E505A8">
          <w:rPr>
            <w:rStyle w:val="Hyperlink"/>
            <w:rFonts w:ascii="Arial Narrow" w:hAnsi="Arial Narrow"/>
            <w:sz w:val="22"/>
            <w:szCs w:val="22"/>
          </w:rPr>
          <w:t>www.ssrn.com</w:t>
        </w:r>
      </w:hyperlink>
      <w:r w:rsidR="00E505A8" w:rsidRPr="00E505A8">
        <w:rPr>
          <w:rFonts w:ascii="Arial Narrow" w:hAnsi="Arial Narrow"/>
          <w:sz w:val="22"/>
          <w:szCs w:val="22"/>
          <w:lang w:val="bg-BG"/>
        </w:rPr>
        <w:t>, м. май 2011</w:t>
      </w:r>
      <w:r w:rsidR="00E505A8" w:rsidRPr="00E505A8">
        <w:rPr>
          <w:rFonts w:ascii="Arial Narrow" w:hAnsi="Arial Narrow"/>
          <w:sz w:val="22"/>
          <w:szCs w:val="22"/>
        </w:rPr>
        <w:t xml:space="preserve">, </w:t>
      </w:r>
    </w:p>
    <w:p w:rsidR="00E505A8" w:rsidRDefault="001A6B82" w:rsidP="001A6B82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5. </w:t>
      </w:r>
      <w:proofErr w:type="spellStart"/>
      <w:r w:rsidR="00E505A8" w:rsidRPr="00E505A8">
        <w:rPr>
          <w:rFonts w:ascii="Arial Narrow" w:hAnsi="Arial Narrow"/>
          <w:sz w:val="22"/>
          <w:szCs w:val="22"/>
        </w:rPr>
        <w:t>Stancheva</w:t>
      </w:r>
      <w:proofErr w:type="spellEnd"/>
      <w:r w:rsidR="00E505A8" w:rsidRPr="00E505A8">
        <w:rPr>
          <w:rFonts w:ascii="Arial Narrow" w:hAnsi="Arial Narrow"/>
          <w:sz w:val="22"/>
          <w:szCs w:val="22"/>
        </w:rPr>
        <w:t xml:space="preserve"> A., </w:t>
      </w:r>
      <w:proofErr w:type="spellStart"/>
      <w:r w:rsidR="00E505A8" w:rsidRPr="00E505A8">
        <w:rPr>
          <w:rFonts w:ascii="Arial Narrow" w:hAnsi="Arial Narrow"/>
          <w:sz w:val="22"/>
          <w:szCs w:val="22"/>
        </w:rPr>
        <w:t>Apostolov</w:t>
      </w:r>
      <w:proofErr w:type="spellEnd"/>
      <w:r w:rsidR="00E505A8" w:rsidRPr="00E505A8">
        <w:rPr>
          <w:rFonts w:ascii="Arial Narrow" w:hAnsi="Arial Narrow"/>
          <w:sz w:val="22"/>
          <w:szCs w:val="22"/>
        </w:rPr>
        <w:t xml:space="preserve"> A., </w:t>
      </w:r>
      <w:proofErr w:type="spellStart"/>
      <w:r w:rsidR="00E505A8" w:rsidRPr="00E505A8">
        <w:rPr>
          <w:rFonts w:ascii="Arial Narrow" w:hAnsi="Arial Narrow"/>
          <w:sz w:val="22"/>
          <w:szCs w:val="22"/>
        </w:rPr>
        <w:t>Vladova</w:t>
      </w:r>
      <w:proofErr w:type="spellEnd"/>
      <w:r w:rsidR="00E505A8" w:rsidRPr="00E505A8">
        <w:rPr>
          <w:rFonts w:ascii="Arial Narrow" w:hAnsi="Arial Narrow"/>
          <w:sz w:val="22"/>
          <w:szCs w:val="22"/>
        </w:rPr>
        <w:t xml:space="preserve"> M., </w:t>
      </w:r>
      <w:proofErr w:type="spellStart"/>
      <w:r w:rsidR="00E505A8" w:rsidRPr="00E505A8">
        <w:rPr>
          <w:rFonts w:ascii="Arial Narrow" w:hAnsi="Arial Narrow"/>
          <w:sz w:val="22"/>
          <w:szCs w:val="22"/>
        </w:rPr>
        <w:t>Kehajova</w:t>
      </w:r>
      <w:proofErr w:type="spellEnd"/>
      <w:r w:rsidR="00E505A8" w:rsidRPr="00E505A8">
        <w:rPr>
          <w:rFonts w:ascii="Arial Narrow" w:hAnsi="Arial Narrow"/>
          <w:sz w:val="22"/>
          <w:szCs w:val="22"/>
        </w:rPr>
        <w:t xml:space="preserve"> M.,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Entrepreneurial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culture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and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opportunities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in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East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>-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European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countries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under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economic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transition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module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Transition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from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Entrepreneurship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to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Professional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Management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Leonardo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da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Vinci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project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ENTRAIN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coordinator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I.R.E.S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.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Friuli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>-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Venezia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Giulia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Italy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, -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presented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during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the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interim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international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seminar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-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Lugano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="00E505A8" w:rsidRPr="00E505A8">
        <w:rPr>
          <w:rFonts w:ascii="Arial Narrow" w:hAnsi="Arial Narrow"/>
          <w:sz w:val="22"/>
          <w:szCs w:val="22"/>
          <w:lang w:val="bg-BG"/>
        </w:rPr>
        <w:t>Swiss</w:t>
      </w:r>
      <w:proofErr w:type="spellEnd"/>
      <w:r w:rsidR="00E505A8" w:rsidRPr="00E505A8">
        <w:rPr>
          <w:rFonts w:ascii="Arial Narrow" w:hAnsi="Arial Narrow"/>
          <w:sz w:val="22"/>
          <w:szCs w:val="22"/>
          <w:lang w:val="bg-BG"/>
        </w:rPr>
        <w:t xml:space="preserve">, 2001; </w:t>
      </w:r>
    </w:p>
    <w:p w:rsidR="00551CB7" w:rsidRPr="00551CB7" w:rsidRDefault="00551CB7" w:rsidP="00C51B88">
      <w:pPr>
        <w:pStyle w:val="Aaoeeu"/>
        <w:spacing w:before="120" w:line="276" w:lineRule="auto"/>
        <w:jc w:val="center"/>
        <w:rPr>
          <w:rFonts w:ascii="Arial Narrow" w:hAnsi="Arial Narrow"/>
          <w:b/>
          <w:sz w:val="22"/>
          <w:szCs w:val="22"/>
          <w:lang w:val="bg-BG"/>
        </w:rPr>
      </w:pPr>
      <w:r w:rsidRPr="00551CB7">
        <w:rPr>
          <w:rFonts w:ascii="Arial Narrow" w:hAnsi="Arial Narrow"/>
          <w:b/>
          <w:sz w:val="22"/>
          <w:szCs w:val="22"/>
          <w:lang w:val="bg-BG"/>
        </w:rPr>
        <w:t>ІІІ. Научни статии</w:t>
      </w:r>
    </w:p>
    <w:p w:rsidR="00551CB7" w:rsidRPr="00551CB7" w:rsidRDefault="00551CB7" w:rsidP="00551CB7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1. </w:t>
      </w:r>
      <w:r w:rsidRPr="00551CB7">
        <w:rPr>
          <w:rFonts w:ascii="Arial Narrow" w:hAnsi="Arial Narrow"/>
          <w:sz w:val="22"/>
          <w:szCs w:val="22"/>
          <w:lang w:val="bg-BG"/>
        </w:rPr>
        <w:t>Станчева А., За инерцията в конкурентното поведение на фирмите, Известия на ИУ – Варна, 2004, бр. 4</w:t>
      </w:r>
    </w:p>
    <w:p w:rsidR="00551CB7" w:rsidRPr="00551CB7" w:rsidRDefault="00551CB7" w:rsidP="00551CB7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2. </w:t>
      </w:r>
      <w:r w:rsidRPr="00551CB7">
        <w:rPr>
          <w:rFonts w:ascii="Arial Narrow" w:hAnsi="Arial Narrow"/>
          <w:sz w:val="22"/>
          <w:szCs w:val="22"/>
          <w:lang w:val="bg-BG"/>
        </w:rPr>
        <w:t>Станчева А., За конкурентното поведение на фирмите, Известия на ИУ – Варна, 2006, бр. 3</w:t>
      </w:r>
    </w:p>
    <w:p w:rsidR="00551CB7" w:rsidRPr="00551CB7" w:rsidRDefault="00551CB7" w:rsidP="00551CB7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3. </w:t>
      </w:r>
      <w:r w:rsidRPr="00551CB7">
        <w:rPr>
          <w:rFonts w:ascii="Arial Narrow" w:hAnsi="Arial Narrow"/>
          <w:sz w:val="22"/>
          <w:szCs w:val="22"/>
          <w:lang w:val="bg-BG"/>
        </w:rPr>
        <w:t>Станчева А. и Д. Серафимова, Делова игра в обучението по “Продуктов мениджмънт”, Известия на ИУ, 2001</w:t>
      </w:r>
    </w:p>
    <w:p w:rsidR="00551CB7" w:rsidRPr="00551CB7" w:rsidRDefault="00551CB7" w:rsidP="00551CB7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4. </w:t>
      </w:r>
      <w:r w:rsidRPr="00551CB7">
        <w:rPr>
          <w:rFonts w:ascii="Arial Narrow" w:hAnsi="Arial Narrow"/>
          <w:sz w:val="22"/>
          <w:szCs w:val="22"/>
          <w:lang w:val="bg-BG"/>
        </w:rPr>
        <w:t>Станчева А., Концепции за контрола във фирменото управление (кратък преглед на дългия им път), Здравна икономика и мениджмънт, 2004</w:t>
      </w:r>
    </w:p>
    <w:p w:rsidR="005E7500" w:rsidRDefault="005E7500" w:rsidP="001A6B82">
      <w:pPr>
        <w:pStyle w:val="Aaoeeu"/>
        <w:spacing w:before="120" w:line="276" w:lineRule="auto"/>
        <w:rPr>
          <w:rFonts w:ascii="Arial Narrow" w:hAnsi="Arial Narrow"/>
          <w:b/>
          <w:sz w:val="22"/>
          <w:szCs w:val="22"/>
          <w:lang w:val="bg-BG"/>
        </w:rPr>
      </w:pPr>
    </w:p>
    <w:p w:rsidR="001A6B82" w:rsidRDefault="00C51B88" w:rsidP="00C51B88">
      <w:pPr>
        <w:pStyle w:val="Aaoeeu"/>
        <w:spacing w:before="120" w:line="276" w:lineRule="auto"/>
        <w:jc w:val="center"/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</w:rPr>
        <w:lastRenderedPageBreak/>
        <w:t>IV</w:t>
      </w:r>
      <w:r w:rsidRPr="00C51B88">
        <w:rPr>
          <w:rFonts w:ascii="Arial Narrow" w:hAnsi="Arial Narrow"/>
          <w:b/>
          <w:sz w:val="22"/>
          <w:szCs w:val="22"/>
          <w:lang w:val="ru-RU"/>
        </w:rPr>
        <w:t xml:space="preserve">. </w:t>
      </w:r>
      <w:r w:rsidR="005E7500" w:rsidRPr="005E7500">
        <w:rPr>
          <w:rFonts w:ascii="Arial Narrow" w:hAnsi="Arial Narrow"/>
          <w:b/>
          <w:sz w:val="22"/>
          <w:szCs w:val="22"/>
          <w:lang w:val="bg-BG"/>
        </w:rPr>
        <w:t>Десетки доклади и научно приложни разработки</w:t>
      </w:r>
    </w:p>
    <w:p w:rsidR="005E7500" w:rsidRDefault="005E7500" w:rsidP="001A6B82">
      <w:pPr>
        <w:pStyle w:val="Aaoeeu"/>
        <w:spacing w:before="120" w:line="276" w:lineRule="auto"/>
        <w:rPr>
          <w:rFonts w:ascii="Arial Narrow" w:hAnsi="Arial Narrow"/>
          <w:b/>
          <w:sz w:val="22"/>
          <w:szCs w:val="22"/>
          <w:lang w:val="bg-BG"/>
        </w:rPr>
      </w:pPr>
    </w:p>
    <w:p w:rsidR="005E7500" w:rsidRDefault="005E7500" w:rsidP="00C51B88">
      <w:pPr>
        <w:pStyle w:val="Aaoeeu"/>
        <w:spacing w:before="120" w:line="276" w:lineRule="auto"/>
        <w:jc w:val="center"/>
        <w:rPr>
          <w:rFonts w:ascii="Arial Narrow" w:hAnsi="Arial Narrow"/>
          <w:b/>
          <w:sz w:val="22"/>
          <w:szCs w:val="22"/>
          <w:lang w:val="bg-BG"/>
        </w:rPr>
      </w:pPr>
      <w:proofErr w:type="spellStart"/>
      <w:r w:rsidRPr="005E7500">
        <w:rPr>
          <w:rFonts w:ascii="Arial Narrow" w:hAnsi="Arial Narrow"/>
          <w:b/>
          <w:sz w:val="22"/>
          <w:szCs w:val="22"/>
          <w:lang w:val="bg-BG"/>
        </w:rPr>
        <w:t>V</w:t>
      </w:r>
      <w:proofErr w:type="spellEnd"/>
      <w:r w:rsidRPr="005E7500">
        <w:rPr>
          <w:rFonts w:ascii="Arial Narrow" w:hAnsi="Arial Narrow"/>
          <w:b/>
          <w:sz w:val="22"/>
          <w:szCs w:val="22"/>
          <w:lang w:val="bg-BG"/>
        </w:rPr>
        <w:t>. Учебници и учебни помагала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1. </w:t>
      </w:r>
      <w:r w:rsidRPr="005E7500">
        <w:rPr>
          <w:rFonts w:ascii="Arial Narrow" w:hAnsi="Arial Narrow"/>
          <w:sz w:val="22"/>
          <w:szCs w:val="22"/>
          <w:lang w:val="bg-BG"/>
        </w:rPr>
        <w:t xml:space="preserve">Станчева А., Д. Серафимова, М. Бонев, Основи на управлението, </w:t>
      </w:r>
      <w:proofErr w:type="spellStart"/>
      <w:r w:rsidRPr="005E7500">
        <w:rPr>
          <w:rFonts w:ascii="Arial Narrow" w:hAnsi="Arial Narrow"/>
          <w:sz w:val="22"/>
          <w:szCs w:val="22"/>
          <w:lang w:val="bg-BG"/>
        </w:rPr>
        <w:t>ТедИна</w:t>
      </w:r>
      <w:proofErr w:type="spellEnd"/>
      <w:r w:rsidRPr="005E7500">
        <w:rPr>
          <w:rFonts w:ascii="Arial Narrow" w:hAnsi="Arial Narrow"/>
          <w:sz w:val="22"/>
          <w:szCs w:val="22"/>
          <w:lang w:val="bg-BG"/>
        </w:rPr>
        <w:t>, 1998</w:t>
      </w:r>
      <w:r>
        <w:rPr>
          <w:rFonts w:ascii="Arial Narrow" w:hAnsi="Arial Narrow"/>
          <w:sz w:val="22"/>
          <w:szCs w:val="22"/>
          <w:lang w:val="bg-BG"/>
        </w:rPr>
        <w:t xml:space="preserve"> - </w:t>
      </w:r>
      <w:r w:rsidRPr="005E7500">
        <w:rPr>
          <w:rFonts w:ascii="Arial Narrow" w:hAnsi="Arial Narrow"/>
          <w:sz w:val="22"/>
          <w:szCs w:val="22"/>
          <w:lang w:val="bg-BG"/>
        </w:rPr>
        <w:t>Разработена учебна програма и съставено учебно пособие: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2. </w:t>
      </w:r>
      <w:r w:rsidRPr="005E7500">
        <w:rPr>
          <w:rFonts w:ascii="Arial Narrow" w:hAnsi="Arial Narrow"/>
          <w:sz w:val="22"/>
          <w:szCs w:val="22"/>
          <w:lang w:val="bg-BG"/>
        </w:rPr>
        <w:t xml:space="preserve">Станчева А., </w:t>
      </w:r>
      <w:r>
        <w:rPr>
          <w:rFonts w:ascii="Arial Narrow" w:hAnsi="Arial Narrow"/>
          <w:sz w:val="22"/>
          <w:szCs w:val="22"/>
          <w:lang w:val="bg-BG"/>
        </w:rPr>
        <w:t xml:space="preserve">и др. </w:t>
      </w:r>
      <w:r w:rsidRPr="005E7500">
        <w:rPr>
          <w:rFonts w:ascii="Arial Narrow" w:hAnsi="Arial Narrow"/>
          <w:sz w:val="22"/>
          <w:szCs w:val="22"/>
          <w:lang w:val="bg-BG"/>
        </w:rPr>
        <w:t xml:space="preserve">Стратегическо управление (Стратегическо управление </w:t>
      </w:r>
      <w:r>
        <w:rPr>
          <w:rFonts w:ascii="Arial Narrow" w:hAnsi="Arial Narrow"/>
          <w:sz w:val="22"/>
          <w:szCs w:val="22"/>
          <w:lang w:val="bg-BG"/>
        </w:rPr>
        <w:t>з</w:t>
      </w:r>
      <w:r w:rsidRPr="005E7500">
        <w:rPr>
          <w:rFonts w:ascii="Arial Narrow" w:hAnsi="Arial Narrow"/>
          <w:sz w:val="22"/>
          <w:szCs w:val="22"/>
          <w:lang w:val="bg-BG"/>
        </w:rPr>
        <w:t xml:space="preserve">а висши ръководители), София, PHARE programme, 1998 </w:t>
      </w:r>
      <w:proofErr w:type="spellStart"/>
      <w:r w:rsidRPr="005E7500">
        <w:rPr>
          <w:rFonts w:ascii="Arial Narrow" w:hAnsi="Arial Narrow"/>
          <w:sz w:val="22"/>
          <w:szCs w:val="22"/>
          <w:lang w:val="bg-BG"/>
        </w:rPr>
        <w:t>г</w:t>
      </w:r>
      <w:proofErr w:type="spellEnd"/>
      <w:r w:rsidRPr="005E7500">
        <w:rPr>
          <w:rFonts w:ascii="Arial Narrow" w:hAnsi="Arial Narrow"/>
          <w:sz w:val="22"/>
          <w:szCs w:val="22"/>
          <w:lang w:val="bg-BG"/>
        </w:rPr>
        <w:t>.</w:t>
      </w:r>
      <w:r>
        <w:rPr>
          <w:rFonts w:ascii="Arial Narrow" w:hAnsi="Arial Narrow"/>
          <w:sz w:val="22"/>
          <w:szCs w:val="22"/>
          <w:lang w:val="bg-BG"/>
        </w:rPr>
        <w:t xml:space="preserve"> - </w:t>
      </w:r>
      <w:r w:rsidRPr="005E7500">
        <w:rPr>
          <w:rFonts w:ascii="Arial Narrow" w:hAnsi="Arial Narrow"/>
          <w:sz w:val="22"/>
          <w:szCs w:val="22"/>
          <w:lang w:val="bg-BG"/>
        </w:rPr>
        <w:t>Разработена учебна програма и съставено учебно пособие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3. </w:t>
      </w:r>
      <w:r w:rsidRPr="005E7500">
        <w:rPr>
          <w:rFonts w:ascii="Arial Narrow" w:hAnsi="Arial Narrow"/>
          <w:sz w:val="22"/>
          <w:szCs w:val="22"/>
          <w:lang w:val="bg-BG"/>
        </w:rPr>
        <w:t>Станчева А.</w:t>
      </w:r>
      <w:r>
        <w:rPr>
          <w:rFonts w:ascii="Arial Narrow" w:hAnsi="Arial Narrow"/>
          <w:sz w:val="22"/>
          <w:szCs w:val="22"/>
          <w:lang w:val="bg-BG"/>
        </w:rPr>
        <w:t xml:space="preserve"> и др.</w:t>
      </w:r>
      <w:r w:rsidRPr="005E7500">
        <w:rPr>
          <w:rFonts w:ascii="Arial Narrow" w:hAnsi="Arial Narrow"/>
          <w:sz w:val="22"/>
          <w:szCs w:val="22"/>
          <w:lang w:val="bg-BG"/>
        </w:rPr>
        <w:t xml:space="preserve">, Стратегическо управление (Вътрешно фирмено управление), София, PHARE programme, 1998 </w:t>
      </w:r>
      <w:proofErr w:type="spellStart"/>
      <w:r w:rsidRPr="005E7500">
        <w:rPr>
          <w:rFonts w:ascii="Arial Narrow" w:hAnsi="Arial Narrow"/>
          <w:sz w:val="22"/>
          <w:szCs w:val="22"/>
          <w:lang w:val="bg-BG"/>
        </w:rPr>
        <w:t>г</w:t>
      </w:r>
      <w:proofErr w:type="spellEnd"/>
      <w:r w:rsidRPr="005E7500">
        <w:rPr>
          <w:rFonts w:ascii="Arial Narrow" w:hAnsi="Arial Narrow"/>
          <w:sz w:val="22"/>
          <w:szCs w:val="22"/>
          <w:lang w:val="bg-BG"/>
        </w:rPr>
        <w:t>.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4. </w:t>
      </w:r>
      <w:r w:rsidRPr="005E7500">
        <w:rPr>
          <w:rFonts w:ascii="Arial Narrow" w:hAnsi="Arial Narrow"/>
          <w:sz w:val="22"/>
          <w:szCs w:val="22"/>
          <w:lang w:val="bg-BG"/>
        </w:rPr>
        <w:t>Основи на управлението, Стено, Варна, 2000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5. </w:t>
      </w:r>
      <w:r w:rsidRPr="005E7500">
        <w:rPr>
          <w:rFonts w:ascii="Arial Narrow" w:hAnsi="Arial Narrow"/>
          <w:sz w:val="22"/>
          <w:szCs w:val="22"/>
          <w:lang w:val="bg-BG"/>
        </w:rPr>
        <w:t>Основи на управлението, Стено, Варна, 2003, (второ издание)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6. </w:t>
      </w:r>
      <w:r w:rsidRPr="005E7500">
        <w:rPr>
          <w:rFonts w:ascii="Arial Narrow" w:hAnsi="Arial Narrow"/>
          <w:sz w:val="22"/>
          <w:szCs w:val="22"/>
          <w:lang w:val="bg-BG"/>
        </w:rPr>
        <w:t>Организация на управлението, Стено, Варна 2004, христоматия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7. </w:t>
      </w:r>
      <w:r w:rsidRPr="005E7500">
        <w:rPr>
          <w:rFonts w:ascii="Arial Narrow" w:hAnsi="Arial Narrow"/>
          <w:sz w:val="22"/>
          <w:szCs w:val="22"/>
          <w:lang w:val="bg-BG"/>
        </w:rPr>
        <w:t>Основи на управлението, Стено, Варна, 2006 (трето издание)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8. </w:t>
      </w:r>
      <w:r w:rsidRPr="005E7500">
        <w:rPr>
          <w:rFonts w:ascii="Arial Narrow" w:hAnsi="Arial Narrow"/>
          <w:sz w:val="22"/>
          <w:szCs w:val="22"/>
          <w:lang w:val="bg-BG"/>
        </w:rPr>
        <w:t>Управление на проекти, Стено, Варна, 2007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9. </w:t>
      </w:r>
      <w:r w:rsidRPr="005E7500">
        <w:rPr>
          <w:rFonts w:ascii="Arial Narrow" w:hAnsi="Arial Narrow"/>
          <w:sz w:val="22"/>
          <w:szCs w:val="22"/>
          <w:lang w:val="bg-BG"/>
        </w:rPr>
        <w:t>Управление на проекти, Наука и икономика, ИУ- Варна, 2008 (второ издание)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10. </w:t>
      </w:r>
      <w:r w:rsidRPr="005E7500">
        <w:rPr>
          <w:rFonts w:ascii="Arial Narrow" w:hAnsi="Arial Narrow"/>
          <w:sz w:val="22"/>
          <w:szCs w:val="22"/>
          <w:lang w:val="bg-BG"/>
        </w:rPr>
        <w:t>Организация на управлението, Наука и икономика, ИУ - Варна, 2009</w:t>
      </w:r>
    </w:p>
    <w:p w:rsidR="005E7500" w:rsidRPr="005E7500" w:rsidRDefault="005E7500" w:rsidP="005E7500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11. </w:t>
      </w:r>
      <w:r w:rsidRPr="005E7500">
        <w:rPr>
          <w:rFonts w:ascii="Arial Narrow" w:hAnsi="Arial Narrow"/>
          <w:sz w:val="22"/>
          <w:szCs w:val="22"/>
          <w:lang w:val="bg-BG"/>
        </w:rPr>
        <w:t>Теория на управлението, Наука и икономика, ИУ - Варна, 2010</w:t>
      </w:r>
    </w:p>
    <w:p w:rsidR="005E7500" w:rsidRPr="005E7500" w:rsidRDefault="005E7500" w:rsidP="001A6B82">
      <w:pPr>
        <w:pStyle w:val="Aaoeeu"/>
        <w:spacing w:before="120" w:line="276" w:lineRule="auto"/>
        <w:rPr>
          <w:rFonts w:ascii="Arial Narrow" w:hAnsi="Arial Narrow"/>
          <w:sz w:val="22"/>
          <w:szCs w:val="22"/>
          <w:lang w:val="bg-BG"/>
        </w:rPr>
      </w:pPr>
      <w:r w:rsidRPr="005E7500">
        <w:rPr>
          <w:rFonts w:ascii="Arial Narrow" w:hAnsi="Arial Narrow"/>
          <w:sz w:val="22"/>
          <w:szCs w:val="22"/>
          <w:lang w:val="bg-BG"/>
        </w:rPr>
        <w:t>12. Организация на управлението, Стено, Варна,  20</w:t>
      </w:r>
      <w:bookmarkStart w:id="0" w:name="_GoBack"/>
      <w:bookmarkEnd w:id="0"/>
      <w:r w:rsidRPr="005E7500">
        <w:rPr>
          <w:rFonts w:ascii="Arial Narrow" w:hAnsi="Arial Narrow"/>
          <w:sz w:val="22"/>
          <w:szCs w:val="22"/>
          <w:lang w:val="bg-BG"/>
        </w:rPr>
        <w:t>14</w:t>
      </w:r>
    </w:p>
    <w:sectPr w:rsidR="005E7500" w:rsidRPr="005E7500" w:rsidSect="00C51B88">
      <w:type w:val="continuous"/>
      <w:pgSz w:w="11907" w:h="16840" w:code="9"/>
      <w:pgMar w:top="1008" w:right="1008" w:bottom="1008" w:left="1008" w:header="720" w:footer="4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0B" w:rsidRDefault="00F2700B">
      <w:r>
        <w:separator/>
      </w:r>
    </w:p>
  </w:endnote>
  <w:endnote w:type="continuationSeparator" w:id="0">
    <w:p w:rsidR="00F2700B" w:rsidRDefault="00F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A" w:rsidRDefault="003921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C2E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E5A" w:rsidRDefault="004C2E5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A" w:rsidRDefault="004C2E5A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4C2E5A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C2E5A" w:rsidRDefault="004C2E5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C2E5A" w:rsidRDefault="004C2E5A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C2E5A" w:rsidRDefault="004C2E5A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4C2E5A" w:rsidRDefault="004C2E5A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0B" w:rsidRDefault="00F2700B">
      <w:r>
        <w:separator/>
      </w:r>
    </w:p>
  </w:footnote>
  <w:footnote w:type="continuationSeparator" w:id="0">
    <w:p w:rsidR="00F2700B" w:rsidRDefault="00F2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A" w:rsidRDefault="004C2E5A" w:rsidP="004C2E5A">
    <w:pPr>
      <w:pStyle w:val="Header"/>
      <w:rPr>
        <w:lang w:val="en-US"/>
      </w:rPr>
    </w:pPr>
  </w:p>
  <w:p w:rsidR="004C2E5A" w:rsidRDefault="004C2E5A" w:rsidP="004C2E5A">
    <w:pPr>
      <w:pStyle w:val="Header"/>
      <w:rPr>
        <w:lang w:val="en-US"/>
      </w:rPr>
    </w:pPr>
  </w:p>
  <w:p w:rsidR="004C2E5A" w:rsidRPr="004C2E5A" w:rsidRDefault="004C2E5A" w:rsidP="004C2E5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DE7"/>
    <w:multiLevelType w:val="hybridMultilevel"/>
    <w:tmpl w:val="52004ED2"/>
    <w:lvl w:ilvl="0" w:tplc="AD288CE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642DD"/>
    <w:multiLevelType w:val="hybridMultilevel"/>
    <w:tmpl w:val="A2287572"/>
    <w:lvl w:ilvl="0" w:tplc="55B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80C95"/>
    <w:multiLevelType w:val="hybridMultilevel"/>
    <w:tmpl w:val="A2DEB922"/>
    <w:lvl w:ilvl="0" w:tplc="293A192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377C3"/>
    <w:multiLevelType w:val="hybridMultilevel"/>
    <w:tmpl w:val="9C9821AE"/>
    <w:lvl w:ilvl="0" w:tplc="293A192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F53CF"/>
    <w:multiLevelType w:val="hybridMultilevel"/>
    <w:tmpl w:val="F8D81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20D04"/>
    <w:multiLevelType w:val="hybridMultilevel"/>
    <w:tmpl w:val="F26A6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26C5E"/>
    <w:multiLevelType w:val="hybridMultilevel"/>
    <w:tmpl w:val="0CA8C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5170A"/>
    <w:multiLevelType w:val="hybridMultilevel"/>
    <w:tmpl w:val="3488AC86"/>
    <w:lvl w:ilvl="0" w:tplc="293A192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73D50"/>
    <w:multiLevelType w:val="hybridMultilevel"/>
    <w:tmpl w:val="EF0C5D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503230"/>
    <w:multiLevelType w:val="hybridMultilevel"/>
    <w:tmpl w:val="44445D7C"/>
    <w:lvl w:ilvl="0" w:tplc="55B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8"/>
    <w:rsid w:val="00043FE1"/>
    <w:rsid w:val="0004596B"/>
    <w:rsid w:val="00062182"/>
    <w:rsid w:val="000D07D0"/>
    <w:rsid w:val="000E4186"/>
    <w:rsid w:val="001116AF"/>
    <w:rsid w:val="0014664A"/>
    <w:rsid w:val="0017004F"/>
    <w:rsid w:val="00171E7B"/>
    <w:rsid w:val="001A6B82"/>
    <w:rsid w:val="002015C5"/>
    <w:rsid w:val="00271E40"/>
    <w:rsid w:val="002852D0"/>
    <w:rsid w:val="002A66E4"/>
    <w:rsid w:val="002C5DF1"/>
    <w:rsid w:val="0033218F"/>
    <w:rsid w:val="0035212E"/>
    <w:rsid w:val="00354042"/>
    <w:rsid w:val="00392184"/>
    <w:rsid w:val="003B41C2"/>
    <w:rsid w:val="003B432A"/>
    <w:rsid w:val="003F4BD6"/>
    <w:rsid w:val="00457E9B"/>
    <w:rsid w:val="004649E5"/>
    <w:rsid w:val="004C2E5A"/>
    <w:rsid w:val="00513D89"/>
    <w:rsid w:val="00524149"/>
    <w:rsid w:val="005413DD"/>
    <w:rsid w:val="00551CB7"/>
    <w:rsid w:val="00566DB8"/>
    <w:rsid w:val="005764ED"/>
    <w:rsid w:val="005A35F3"/>
    <w:rsid w:val="005E4AB8"/>
    <w:rsid w:val="005E7500"/>
    <w:rsid w:val="006838A7"/>
    <w:rsid w:val="006C5DDD"/>
    <w:rsid w:val="00726BD0"/>
    <w:rsid w:val="0073012D"/>
    <w:rsid w:val="00733BB6"/>
    <w:rsid w:val="00763812"/>
    <w:rsid w:val="007F034A"/>
    <w:rsid w:val="00841CD7"/>
    <w:rsid w:val="008D3C5A"/>
    <w:rsid w:val="008E555A"/>
    <w:rsid w:val="00970354"/>
    <w:rsid w:val="009D7A02"/>
    <w:rsid w:val="00AB07C3"/>
    <w:rsid w:val="00AB47BA"/>
    <w:rsid w:val="00B47209"/>
    <w:rsid w:val="00B72BD6"/>
    <w:rsid w:val="00BA3B2B"/>
    <w:rsid w:val="00BC5116"/>
    <w:rsid w:val="00C51B88"/>
    <w:rsid w:val="00CC7EBA"/>
    <w:rsid w:val="00D11E2C"/>
    <w:rsid w:val="00E27701"/>
    <w:rsid w:val="00E505A8"/>
    <w:rsid w:val="00F2700B"/>
    <w:rsid w:val="00F34A03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C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5116"/>
    <w:pPr>
      <w:keepNext/>
      <w:spacing w:before="20" w:after="20"/>
      <w:ind w:left="13"/>
      <w:outlineLvl w:val="0"/>
    </w:pPr>
    <w:rPr>
      <w:rFonts w:ascii="Arial Narrow" w:hAnsi="Arial Narrow"/>
      <w:i/>
      <w:iCs/>
      <w:sz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2015C5"/>
    <w:pPr>
      <w:widowControl w:val="0"/>
    </w:pPr>
  </w:style>
  <w:style w:type="paragraph" w:customStyle="1" w:styleId="Aeeaoaeaa1">
    <w:name w:val="A?eeaoae?aa 1"/>
    <w:basedOn w:val="Aaoeeu"/>
    <w:next w:val="Aaoeeu"/>
    <w:rsid w:val="002015C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015C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015C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015C5"/>
    <w:pPr>
      <w:jc w:val="right"/>
    </w:pPr>
    <w:rPr>
      <w:i/>
      <w:sz w:val="16"/>
    </w:rPr>
  </w:style>
  <w:style w:type="paragraph" w:styleId="Footer">
    <w:name w:val="footer"/>
    <w:basedOn w:val="Normal"/>
    <w:rsid w:val="002015C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2015C5"/>
  </w:style>
  <w:style w:type="paragraph" w:styleId="Header">
    <w:name w:val="header"/>
    <w:basedOn w:val="Normal"/>
    <w:rsid w:val="002015C5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A66E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66E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C5116"/>
    <w:rPr>
      <w:rFonts w:ascii="Arial Narrow" w:hAnsi="Arial Narrow"/>
      <w:i/>
      <w:iCs/>
      <w:szCs w:val="24"/>
      <w:lang w:val="bg-BG"/>
    </w:rPr>
  </w:style>
  <w:style w:type="paragraph" w:styleId="BodyText">
    <w:name w:val="Body Text"/>
    <w:basedOn w:val="Normal"/>
    <w:link w:val="BodyTextChar"/>
    <w:rsid w:val="00AB47BA"/>
    <w:pPr>
      <w:widowControl w:val="0"/>
      <w:jc w:val="both"/>
    </w:pPr>
    <w:rPr>
      <w:rFonts w:ascii="Verdana" w:hAnsi="Verdana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B47BA"/>
    <w:rPr>
      <w:rFonts w:ascii="Verdana" w:hAnsi="Verdana"/>
      <w:lang w:val="bg-BG"/>
    </w:rPr>
  </w:style>
  <w:style w:type="character" w:styleId="Hyperlink">
    <w:name w:val="Hyperlink"/>
    <w:basedOn w:val="DefaultParagraphFont"/>
    <w:uiPriority w:val="99"/>
    <w:unhideWhenUsed/>
    <w:rsid w:val="008D3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C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5116"/>
    <w:pPr>
      <w:keepNext/>
      <w:spacing w:before="20" w:after="20"/>
      <w:ind w:left="13"/>
      <w:outlineLvl w:val="0"/>
    </w:pPr>
    <w:rPr>
      <w:rFonts w:ascii="Arial Narrow" w:hAnsi="Arial Narrow"/>
      <w:i/>
      <w:iCs/>
      <w:sz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2015C5"/>
    <w:pPr>
      <w:widowControl w:val="0"/>
    </w:pPr>
  </w:style>
  <w:style w:type="paragraph" w:customStyle="1" w:styleId="Aeeaoaeaa1">
    <w:name w:val="A?eeaoae?aa 1"/>
    <w:basedOn w:val="Aaoeeu"/>
    <w:next w:val="Aaoeeu"/>
    <w:rsid w:val="002015C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015C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015C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015C5"/>
    <w:pPr>
      <w:jc w:val="right"/>
    </w:pPr>
    <w:rPr>
      <w:i/>
      <w:sz w:val="16"/>
    </w:rPr>
  </w:style>
  <w:style w:type="paragraph" w:styleId="Footer">
    <w:name w:val="footer"/>
    <w:basedOn w:val="Normal"/>
    <w:rsid w:val="002015C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2015C5"/>
  </w:style>
  <w:style w:type="paragraph" w:styleId="Header">
    <w:name w:val="header"/>
    <w:basedOn w:val="Normal"/>
    <w:rsid w:val="002015C5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A66E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66E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C5116"/>
    <w:rPr>
      <w:rFonts w:ascii="Arial Narrow" w:hAnsi="Arial Narrow"/>
      <w:i/>
      <w:iCs/>
      <w:szCs w:val="24"/>
      <w:lang w:val="bg-BG"/>
    </w:rPr>
  </w:style>
  <w:style w:type="paragraph" w:styleId="BodyText">
    <w:name w:val="Body Text"/>
    <w:basedOn w:val="Normal"/>
    <w:link w:val="BodyTextChar"/>
    <w:rsid w:val="00AB47BA"/>
    <w:pPr>
      <w:widowControl w:val="0"/>
      <w:jc w:val="both"/>
    </w:pPr>
    <w:rPr>
      <w:rFonts w:ascii="Verdana" w:hAnsi="Verdana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B47BA"/>
    <w:rPr>
      <w:rFonts w:ascii="Verdana" w:hAnsi="Verdana"/>
      <w:lang w:val="bg-BG"/>
    </w:rPr>
  </w:style>
  <w:style w:type="character" w:styleId="Hyperlink">
    <w:name w:val="Hyperlink"/>
    <w:basedOn w:val="DefaultParagraphFont"/>
    <w:uiPriority w:val="99"/>
    <w:unhideWhenUsed/>
    <w:rsid w:val="008D3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r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tancheva@ue-varn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8B77-D1DD-4EA9-B4FB-AABCC1C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CV</vt:lpstr>
    </vt:vector>
  </TitlesOfParts>
  <Company>BG Therm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CV</dc:title>
  <dc:creator>Alexander Geoshev</dc:creator>
  <cp:lastModifiedBy>USER-PC</cp:lastModifiedBy>
  <cp:revision>2</cp:revision>
  <cp:lastPrinted>2012-06-05T05:55:00Z</cp:lastPrinted>
  <dcterms:created xsi:type="dcterms:W3CDTF">2017-01-17T19:33:00Z</dcterms:created>
  <dcterms:modified xsi:type="dcterms:W3CDTF">2017-01-17T19:33:00Z</dcterms:modified>
</cp:coreProperties>
</file>